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7473FE" w:rsidRPr="00C943E2" w14:paraId="4D87F078" w14:textId="77777777" w:rsidTr="006B1D23">
        <w:tc>
          <w:tcPr>
            <w:tcW w:w="4785" w:type="dxa"/>
          </w:tcPr>
          <w:p w14:paraId="37419FAA" w14:textId="77777777" w:rsidR="007473FE" w:rsidRPr="00C943E2" w:rsidRDefault="007473FE" w:rsidP="006B1D23">
            <w:pPr>
              <w:jc w:val="center"/>
              <w:rPr>
                <w:rStyle w:val="af1"/>
                <w:b/>
                <w:i w:val="0"/>
              </w:rPr>
            </w:pPr>
            <w:r w:rsidRPr="00C943E2">
              <w:rPr>
                <w:rStyle w:val="af1"/>
                <w:b/>
                <w:i w:val="0"/>
              </w:rPr>
              <w:t>КУЖМАРСКАЯ СЕЛЬСКАЯ</w:t>
            </w:r>
          </w:p>
          <w:p w14:paraId="6B97036A" w14:textId="77777777" w:rsidR="007473FE" w:rsidRPr="00C943E2" w:rsidRDefault="007473FE" w:rsidP="006B1D23">
            <w:pPr>
              <w:jc w:val="center"/>
              <w:rPr>
                <w:rStyle w:val="af1"/>
                <w:b/>
                <w:i w:val="0"/>
              </w:rPr>
            </w:pPr>
            <w:r w:rsidRPr="00C943E2">
              <w:rPr>
                <w:rStyle w:val="af1"/>
                <w:b/>
                <w:i w:val="0"/>
              </w:rPr>
              <w:t>АДМИНИСТРАЦИЯ</w:t>
            </w:r>
          </w:p>
          <w:p w14:paraId="1B6ADE5D" w14:textId="77777777" w:rsidR="007473FE" w:rsidRPr="00C943E2" w:rsidRDefault="007473FE" w:rsidP="006B1D23">
            <w:pPr>
              <w:jc w:val="center"/>
              <w:rPr>
                <w:rStyle w:val="af1"/>
                <w:b/>
                <w:i w:val="0"/>
              </w:rPr>
            </w:pPr>
            <w:r w:rsidRPr="00C943E2">
              <w:rPr>
                <w:rStyle w:val="af1"/>
                <w:b/>
                <w:i w:val="0"/>
              </w:rPr>
              <w:t>ЗВЕНИГОВСКОГО МУНИЦИПАЛЬНОГО РАЙОНА</w:t>
            </w:r>
          </w:p>
          <w:p w14:paraId="6DE15C24" w14:textId="77777777" w:rsidR="007473FE" w:rsidRPr="00C943E2" w:rsidRDefault="007473FE" w:rsidP="006B1D23">
            <w:pPr>
              <w:jc w:val="center"/>
              <w:rPr>
                <w:rStyle w:val="af1"/>
                <w:b/>
                <w:i w:val="0"/>
              </w:rPr>
            </w:pPr>
            <w:r w:rsidRPr="00C943E2">
              <w:rPr>
                <w:rStyle w:val="af1"/>
                <w:b/>
                <w:i w:val="0"/>
              </w:rPr>
              <w:t>РЕСПУБЛИКИ МАРИЙ ЭЛ</w:t>
            </w:r>
          </w:p>
          <w:p w14:paraId="7998C06B" w14:textId="77777777" w:rsidR="007473FE" w:rsidRPr="00C943E2" w:rsidRDefault="007473FE" w:rsidP="006B1D23">
            <w:pPr>
              <w:jc w:val="center"/>
              <w:rPr>
                <w:rStyle w:val="af1"/>
                <w:b/>
                <w:i w:val="0"/>
              </w:rPr>
            </w:pPr>
          </w:p>
          <w:p w14:paraId="741AC613" w14:textId="77777777" w:rsidR="007473FE" w:rsidRPr="00C943E2" w:rsidRDefault="007473FE" w:rsidP="006B1D23">
            <w:pPr>
              <w:jc w:val="center"/>
              <w:rPr>
                <w:rStyle w:val="af1"/>
                <w:b/>
                <w:i w:val="0"/>
              </w:rPr>
            </w:pPr>
            <w:r w:rsidRPr="00C943E2">
              <w:rPr>
                <w:rStyle w:val="af1"/>
                <w:b/>
                <w:i w:val="0"/>
              </w:rPr>
              <w:t>ПОСТАНОВЛЕНИЕ</w:t>
            </w:r>
          </w:p>
        </w:tc>
        <w:tc>
          <w:tcPr>
            <w:tcW w:w="4786" w:type="dxa"/>
          </w:tcPr>
          <w:p w14:paraId="422DB4D3" w14:textId="77777777" w:rsidR="007473FE" w:rsidRPr="00C943E2" w:rsidRDefault="007473FE" w:rsidP="006B1D23">
            <w:pPr>
              <w:jc w:val="center"/>
              <w:rPr>
                <w:rStyle w:val="af1"/>
                <w:b/>
                <w:i w:val="0"/>
              </w:rPr>
            </w:pPr>
            <w:r w:rsidRPr="00C943E2">
              <w:rPr>
                <w:rStyle w:val="af1"/>
                <w:b/>
                <w:i w:val="0"/>
              </w:rPr>
              <w:t>МАРИЙ ЭЛ РЕСПУБЛИКЫСЕ</w:t>
            </w:r>
          </w:p>
          <w:p w14:paraId="6E7EC81C" w14:textId="77777777" w:rsidR="007473FE" w:rsidRPr="00C943E2" w:rsidRDefault="007473FE" w:rsidP="006B1D23">
            <w:pPr>
              <w:jc w:val="center"/>
              <w:rPr>
                <w:rStyle w:val="af1"/>
                <w:b/>
                <w:i w:val="0"/>
              </w:rPr>
            </w:pPr>
            <w:r w:rsidRPr="00C943E2">
              <w:rPr>
                <w:rStyle w:val="af1"/>
                <w:b/>
                <w:i w:val="0"/>
              </w:rPr>
              <w:t>ЗВЕНИГОВО МУНИЦИПАЛ</w:t>
            </w:r>
          </w:p>
          <w:p w14:paraId="10CFC2A0" w14:textId="77777777" w:rsidR="007473FE" w:rsidRPr="00C943E2" w:rsidRDefault="007473FE" w:rsidP="006B1D23">
            <w:pPr>
              <w:jc w:val="center"/>
              <w:rPr>
                <w:rStyle w:val="af1"/>
                <w:b/>
                <w:i w:val="0"/>
              </w:rPr>
            </w:pPr>
            <w:r w:rsidRPr="00C943E2">
              <w:rPr>
                <w:rStyle w:val="af1"/>
                <w:b/>
                <w:i w:val="0"/>
              </w:rPr>
              <w:t>РАЙОНЫН</w:t>
            </w:r>
          </w:p>
          <w:p w14:paraId="0D6A2FB2" w14:textId="77777777" w:rsidR="007473FE" w:rsidRPr="00C943E2" w:rsidRDefault="007473FE" w:rsidP="006B1D23">
            <w:pPr>
              <w:jc w:val="center"/>
              <w:rPr>
                <w:rStyle w:val="af1"/>
                <w:b/>
                <w:i w:val="0"/>
              </w:rPr>
            </w:pPr>
            <w:r w:rsidRPr="00C943E2">
              <w:rPr>
                <w:rStyle w:val="af1"/>
                <w:b/>
                <w:i w:val="0"/>
              </w:rPr>
              <w:t>КУЖМАРА ЯЛ КУНДЕМ</w:t>
            </w:r>
          </w:p>
          <w:p w14:paraId="3DB482A7" w14:textId="77777777" w:rsidR="007473FE" w:rsidRPr="00C943E2" w:rsidRDefault="007473FE" w:rsidP="006B1D23">
            <w:pPr>
              <w:jc w:val="center"/>
              <w:rPr>
                <w:rStyle w:val="af1"/>
                <w:b/>
                <w:i w:val="0"/>
              </w:rPr>
            </w:pPr>
            <w:r w:rsidRPr="00C943E2">
              <w:rPr>
                <w:rStyle w:val="af1"/>
                <w:b/>
                <w:i w:val="0"/>
              </w:rPr>
              <w:t>АДМИНИСТРАЦИЙЖЕ</w:t>
            </w:r>
          </w:p>
          <w:p w14:paraId="510502FB" w14:textId="77777777" w:rsidR="007473FE" w:rsidRPr="00C943E2" w:rsidRDefault="007473FE" w:rsidP="006B1D23">
            <w:pPr>
              <w:jc w:val="center"/>
              <w:rPr>
                <w:rStyle w:val="af1"/>
                <w:b/>
                <w:i w:val="0"/>
              </w:rPr>
            </w:pPr>
          </w:p>
          <w:p w14:paraId="48502782" w14:textId="77777777" w:rsidR="007473FE" w:rsidRPr="00C943E2" w:rsidRDefault="007473FE" w:rsidP="006B1D23">
            <w:pPr>
              <w:jc w:val="center"/>
              <w:rPr>
                <w:rStyle w:val="af1"/>
                <w:b/>
                <w:i w:val="0"/>
              </w:rPr>
            </w:pPr>
            <w:r w:rsidRPr="00C943E2">
              <w:rPr>
                <w:rStyle w:val="af1"/>
                <w:b/>
                <w:i w:val="0"/>
              </w:rPr>
              <w:t>ПУНЧАЛ</w:t>
            </w:r>
          </w:p>
          <w:p w14:paraId="46087547" w14:textId="77777777" w:rsidR="007473FE" w:rsidRPr="00C943E2" w:rsidRDefault="007473FE" w:rsidP="006B1D23">
            <w:pPr>
              <w:jc w:val="center"/>
              <w:rPr>
                <w:rStyle w:val="af1"/>
                <w:b/>
                <w:i w:val="0"/>
              </w:rPr>
            </w:pPr>
          </w:p>
        </w:tc>
      </w:tr>
    </w:tbl>
    <w:p w14:paraId="732116F7" w14:textId="77777777" w:rsidR="007473FE" w:rsidRDefault="007473FE" w:rsidP="007473FE">
      <w:pPr>
        <w:jc w:val="center"/>
        <w:rPr>
          <w:rStyle w:val="af1"/>
          <w:b/>
          <w:i w:val="0"/>
        </w:rPr>
      </w:pPr>
    </w:p>
    <w:p w14:paraId="577AE6BC" w14:textId="01EE9CE1" w:rsidR="007473FE" w:rsidRDefault="007473FE" w:rsidP="007473FE">
      <w:pPr>
        <w:jc w:val="center"/>
        <w:rPr>
          <w:rStyle w:val="af1"/>
          <w:b/>
          <w:i w:val="0"/>
          <w:sz w:val="28"/>
          <w:szCs w:val="28"/>
        </w:rPr>
      </w:pPr>
      <w:r w:rsidRPr="007473FE">
        <w:rPr>
          <w:rStyle w:val="af1"/>
          <w:b/>
          <w:i w:val="0"/>
          <w:sz w:val="28"/>
          <w:szCs w:val="28"/>
        </w:rPr>
        <w:t>от «</w:t>
      </w:r>
      <w:r w:rsidR="00B97D6E">
        <w:rPr>
          <w:rStyle w:val="af1"/>
          <w:b/>
          <w:i w:val="0"/>
          <w:sz w:val="28"/>
          <w:szCs w:val="28"/>
        </w:rPr>
        <w:t>09</w:t>
      </w:r>
      <w:r w:rsidRPr="007473FE">
        <w:rPr>
          <w:rStyle w:val="af1"/>
          <w:b/>
          <w:i w:val="0"/>
          <w:sz w:val="28"/>
          <w:szCs w:val="28"/>
        </w:rPr>
        <w:t xml:space="preserve">» </w:t>
      </w:r>
      <w:r w:rsidR="00B97D6E">
        <w:rPr>
          <w:rStyle w:val="af1"/>
          <w:b/>
          <w:i w:val="0"/>
          <w:sz w:val="28"/>
          <w:szCs w:val="28"/>
        </w:rPr>
        <w:t>декабря</w:t>
      </w:r>
      <w:r w:rsidRPr="007473FE">
        <w:rPr>
          <w:rStyle w:val="af1"/>
          <w:b/>
          <w:i w:val="0"/>
          <w:sz w:val="28"/>
          <w:szCs w:val="28"/>
        </w:rPr>
        <w:t xml:space="preserve"> 2022 года № </w:t>
      </w:r>
      <w:r w:rsidR="00B97D6E">
        <w:rPr>
          <w:rStyle w:val="af1"/>
          <w:b/>
          <w:i w:val="0"/>
          <w:sz w:val="28"/>
          <w:szCs w:val="28"/>
        </w:rPr>
        <w:t>238</w:t>
      </w:r>
    </w:p>
    <w:p w14:paraId="4D554881" w14:textId="77777777" w:rsidR="00F73AE3" w:rsidRDefault="00F73AE3" w:rsidP="007473FE">
      <w:pPr>
        <w:jc w:val="center"/>
        <w:rPr>
          <w:sz w:val="28"/>
          <w:szCs w:val="28"/>
        </w:rPr>
      </w:pPr>
    </w:p>
    <w:p w14:paraId="3A050FCC" w14:textId="69145D89" w:rsidR="00F73AE3" w:rsidRPr="00F73AE3" w:rsidRDefault="00F73AE3" w:rsidP="007473FE">
      <w:pPr>
        <w:jc w:val="center"/>
        <w:rPr>
          <w:rStyle w:val="af1"/>
          <w:b/>
          <w:bCs/>
          <w:i w:val="0"/>
          <w:sz w:val="28"/>
          <w:szCs w:val="28"/>
        </w:rPr>
      </w:pPr>
      <w:r w:rsidRPr="00F73AE3">
        <w:rPr>
          <w:b/>
          <w:bCs/>
          <w:sz w:val="28"/>
          <w:szCs w:val="28"/>
        </w:rPr>
        <w:t>Об утверждении</w:t>
      </w:r>
      <w:r w:rsidRPr="00F73AE3">
        <w:rPr>
          <w:b/>
          <w:bCs/>
          <w:sz w:val="28"/>
          <w:szCs w:val="28"/>
        </w:rPr>
        <w:t xml:space="preserve"> муниципальн</w:t>
      </w:r>
      <w:r w:rsidRPr="00F73AE3">
        <w:rPr>
          <w:b/>
          <w:bCs/>
          <w:sz w:val="28"/>
          <w:szCs w:val="28"/>
        </w:rPr>
        <w:t>ой</w:t>
      </w:r>
      <w:r w:rsidRPr="00F73AE3">
        <w:rPr>
          <w:b/>
          <w:bCs/>
          <w:sz w:val="28"/>
          <w:szCs w:val="28"/>
        </w:rPr>
        <w:t xml:space="preserve"> программ</w:t>
      </w:r>
      <w:r w:rsidRPr="00F73AE3">
        <w:rPr>
          <w:b/>
          <w:bCs/>
          <w:sz w:val="28"/>
          <w:szCs w:val="28"/>
        </w:rPr>
        <w:t>ы</w:t>
      </w:r>
      <w:r w:rsidRPr="00F73AE3">
        <w:rPr>
          <w:b/>
          <w:bCs/>
          <w:sz w:val="28"/>
          <w:szCs w:val="28"/>
        </w:rPr>
        <w:t xml:space="preserve"> «Формирование законопослушного поведения участников дорожного движения на территории Кужмарского сельского поселения на 2023-2026 годы»</w:t>
      </w:r>
    </w:p>
    <w:p w14:paraId="20F28E72" w14:textId="77777777" w:rsidR="007473FE" w:rsidRDefault="007473FE" w:rsidP="007473FE">
      <w:pPr>
        <w:pStyle w:val="1"/>
        <w:jc w:val="both"/>
        <w:rPr>
          <w:sz w:val="28"/>
          <w:szCs w:val="28"/>
        </w:rPr>
      </w:pPr>
    </w:p>
    <w:p w14:paraId="144F5E38" w14:textId="77777777" w:rsidR="007473FE" w:rsidRPr="007473FE" w:rsidRDefault="007473FE" w:rsidP="007473FE">
      <w:pPr>
        <w:rPr>
          <w:lang w:eastAsia="ar-SA"/>
        </w:rPr>
      </w:pPr>
    </w:p>
    <w:p w14:paraId="43DE43AA" w14:textId="77777777" w:rsidR="009B2BC6" w:rsidRDefault="007473FE" w:rsidP="007473FE">
      <w:pPr>
        <w:pStyle w:val="a5"/>
        <w:ind w:firstLine="993"/>
        <w:jc w:val="both"/>
        <w:rPr>
          <w:b w:val="0"/>
          <w:shd w:val="clear" w:color="auto" w:fill="F9F9F9"/>
        </w:rPr>
      </w:pPr>
      <w:r w:rsidRPr="007473FE">
        <w:rPr>
          <w:b w:val="0"/>
          <w:shd w:val="clear" w:color="auto" w:fill="F9F9F9"/>
        </w:rPr>
        <w:t>В соответствии с частью 4 статьи 6 Федерального закона № 196-ФЗ от 10.12.1995 года «О безопасности дорожного движения», Федеральным законом от 06.10.2003 года № 131-ФЗ «Об общих принципах организации местного самоуправления в Российской Федерации», пунктом 4 «б» поручения Президента Российской Федерации от 14.03.2016 года № Пр-637 ГС, на основании Устава</w:t>
      </w:r>
      <w:r>
        <w:rPr>
          <w:b w:val="0"/>
          <w:shd w:val="clear" w:color="auto" w:fill="F9F9F9"/>
        </w:rPr>
        <w:t xml:space="preserve"> Кужмарского сельского поселения, Кужмарская сельская администрация</w:t>
      </w:r>
    </w:p>
    <w:p w14:paraId="40D6A8E0" w14:textId="77777777" w:rsidR="007473FE" w:rsidRDefault="007473FE" w:rsidP="007473FE">
      <w:pPr>
        <w:pStyle w:val="a5"/>
        <w:ind w:firstLine="993"/>
        <w:jc w:val="both"/>
        <w:rPr>
          <w:b w:val="0"/>
          <w:shd w:val="clear" w:color="auto" w:fill="F9F9F9"/>
        </w:rPr>
      </w:pPr>
    </w:p>
    <w:p w14:paraId="0619643B" w14:textId="77777777" w:rsidR="007473FE" w:rsidRDefault="007473FE" w:rsidP="007473FE">
      <w:pPr>
        <w:pStyle w:val="a5"/>
        <w:ind w:firstLine="993"/>
        <w:rPr>
          <w:shd w:val="clear" w:color="auto" w:fill="F9F9F9"/>
        </w:rPr>
      </w:pPr>
      <w:r w:rsidRPr="007473FE">
        <w:rPr>
          <w:shd w:val="clear" w:color="auto" w:fill="F9F9F9"/>
        </w:rPr>
        <w:t>ПОСТАНОВЛЯЕТ:</w:t>
      </w:r>
    </w:p>
    <w:p w14:paraId="1726F085" w14:textId="77777777" w:rsidR="00D607BB" w:rsidRDefault="00D607BB" w:rsidP="007473FE">
      <w:pPr>
        <w:pStyle w:val="a5"/>
        <w:ind w:firstLine="993"/>
        <w:rPr>
          <w:shd w:val="clear" w:color="auto" w:fill="F9F9F9"/>
        </w:rPr>
      </w:pPr>
    </w:p>
    <w:p w14:paraId="4BE5E3ED" w14:textId="122C4208" w:rsidR="00D607BB" w:rsidRPr="00D607BB" w:rsidRDefault="00D607BB" w:rsidP="00D607BB">
      <w:pPr>
        <w:pStyle w:val="ac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D607BB">
        <w:rPr>
          <w:sz w:val="28"/>
          <w:szCs w:val="28"/>
        </w:rPr>
        <w:t xml:space="preserve">Утвердить муниципальную программу «Формирование законопослушного поведения участников дорожного движения </w:t>
      </w:r>
      <w:r>
        <w:rPr>
          <w:sz w:val="28"/>
          <w:szCs w:val="28"/>
        </w:rPr>
        <w:t>на территории Кужмарского сельского поселения на 2023-202</w:t>
      </w:r>
      <w:r w:rsidR="00B97D6E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 w:rsidRPr="00D607BB">
        <w:rPr>
          <w:sz w:val="28"/>
          <w:szCs w:val="28"/>
        </w:rPr>
        <w:t>» согласно приложению 1.</w:t>
      </w:r>
    </w:p>
    <w:p w14:paraId="4D65CB1F" w14:textId="46EDF822" w:rsidR="00D607BB" w:rsidRDefault="00D607BB" w:rsidP="00D607BB">
      <w:pPr>
        <w:pStyle w:val="a9"/>
        <w:numPr>
          <w:ilvl w:val="0"/>
          <w:numId w:val="7"/>
        </w:numPr>
        <w:spacing w:line="276" w:lineRule="auto"/>
        <w:ind w:left="0" w:firstLine="851"/>
        <w:jc w:val="both"/>
        <w:rPr>
          <w:rStyle w:val="af1"/>
          <w:i w:val="0"/>
          <w:sz w:val="28"/>
          <w:szCs w:val="28"/>
        </w:rPr>
      </w:pPr>
      <w:r w:rsidRPr="00D607BB">
        <w:rPr>
          <w:rStyle w:val="af1"/>
          <w:i w:val="0"/>
          <w:sz w:val="28"/>
          <w:szCs w:val="28"/>
        </w:rPr>
        <w:t xml:space="preserve">Настоящее Постановление подлежит обнародованию на официальном сайте администрации Звениговского муниципального района Республики Марий Эл в информационно-телекоммуникационной сети «Интернет» -   </w:t>
      </w:r>
      <w:hyperlink r:id="rId6" w:history="1">
        <w:r w:rsidRPr="00D607BB">
          <w:rPr>
            <w:rStyle w:val="af1"/>
            <w:i w:val="0"/>
            <w:sz w:val="28"/>
            <w:szCs w:val="28"/>
          </w:rPr>
          <w:t>www.admzven.ru</w:t>
        </w:r>
      </w:hyperlink>
      <w:r w:rsidRPr="00D607BB">
        <w:rPr>
          <w:rStyle w:val="af1"/>
          <w:i w:val="0"/>
          <w:sz w:val="28"/>
          <w:szCs w:val="28"/>
        </w:rPr>
        <w:t>.</w:t>
      </w:r>
    </w:p>
    <w:p w14:paraId="32551847" w14:textId="00A59D50" w:rsidR="00B97D6E" w:rsidRPr="00D607BB" w:rsidRDefault="00B97D6E" w:rsidP="00D607BB">
      <w:pPr>
        <w:pStyle w:val="a9"/>
        <w:numPr>
          <w:ilvl w:val="0"/>
          <w:numId w:val="7"/>
        </w:numPr>
        <w:spacing w:line="276" w:lineRule="auto"/>
        <w:ind w:left="0" w:firstLine="851"/>
        <w:jc w:val="both"/>
        <w:rPr>
          <w:rStyle w:val="af1"/>
          <w:i w:val="0"/>
          <w:sz w:val="28"/>
          <w:szCs w:val="28"/>
        </w:rPr>
      </w:pPr>
      <w:r>
        <w:rPr>
          <w:rStyle w:val="af1"/>
          <w:i w:val="0"/>
          <w:sz w:val="28"/>
          <w:szCs w:val="28"/>
        </w:rPr>
        <w:t>Постановление администрации МО «Кужмарское сельское поселение» от 14.11.2018 г. № 89 «Об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«Кужмарское сельское поселение» на 2018-2021 годы» признать утратившим силу.</w:t>
      </w:r>
    </w:p>
    <w:p w14:paraId="552E3DCD" w14:textId="77777777" w:rsidR="00D607BB" w:rsidRPr="00D607BB" w:rsidRDefault="00D607BB" w:rsidP="00D607BB">
      <w:pPr>
        <w:pStyle w:val="ac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 w:rsidRPr="00D607BB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6A05BDA2" w14:textId="77777777" w:rsidR="007473FE" w:rsidRDefault="007473FE" w:rsidP="00D607BB">
      <w:pPr>
        <w:pStyle w:val="a5"/>
        <w:ind w:left="1353"/>
        <w:jc w:val="left"/>
        <w:rPr>
          <w:shd w:val="clear" w:color="auto" w:fill="F9F9F9"/>
        </w:rPr>
      </w:pPr>
    </w:p>
    <w:p w14:paraId="7948D9B9" w14:textId="77777777" w:rsidR="00D607BB" w:rsidRDefault="00D607BB" w:rsidP="00D607BB">
      <w:pPr>
        <w:pStyle w:val="a5"/>
        <w:ind w:left="1353"/>
        <w:jc w:val="left"/>
        <w:rPr>
          <w:shd w:val="clear" w:color="auto" w:fill="F9F9F9"/>
        </w:rPr>
      </w:pPr>
    </w:p>
    <w:p w14:paraId="7AD5814B" w14:textId="77777777" w:rsidR="00D607BB" w:rsidRPr="00D607BB" w:rsidRDefault="00D607BB" w:rsidP="00D607BB">
      <w:pPr>
        <w:pStyle w:val="a5"/>
        <w:tabs>
          <w:tab w:val="left" w:pos="7680"/>
        </w:tabs>
        <w:jc w:val="left"/>
        <w:rPr>
          <w:b w:val="0"/>
          <w:shd w:val="clear" w:color="auto" w:fill="F9F9F9"/>
        </w:rPr>
      </w:pPr>
      <w:r w:rsidRPr="00D607BB">
        <w:rPr>
          <w:b w:val="0"/>
          <w:shd w:val="clear" w:color="auto" w:fill="F9F9F9"/>
        </w:rPr>
        <w:t xml:space="preserve">Глава администрации                       </w:t>
      </w:r>
      <w:r>
        <w:rPr>
          <w:b w:val="0"/>
          <w:shd w:val="clear" w:color="auto" w:fill="F9F9F9"/>
        </w:rPr>
        <w:t xml:space="preserve">                                               </w:t>
      </w:r>
      <w:r w:rsidRPr="00D607BB">
        <w:rPr>
          <w:b w:val="0"/>
          <w:shd w:val="clear" w:color="auto" w:fill="F9F9F9"/>
        </w:rPr>
        <w:t xml:space="preserve">  В.Н.Васильев</w:t>
      </w:r>
    </w:p>
    <w:p w14:paraId="6BCE1A72" w14:textId="77777777" w:rsidR="007473FE" w:rsidRPr="007473FE" w:rsidRDefault="007473FE" w:rsidP="007473FE">
      <w:pPr>
        <w:pStyle w:val="a5"/>
        <w:jc w:val="both"/>
        <w:rPr>
          <w:b w:val="0"/>
        </w:rPr>
      </w:pPr>
    </w:p>
    <w:p w14:paraId="2913198D" w14:textId="0821E9B0" w:rsidR="009B2BC6" w:rsidRPr="009B2BC6" w:rsidRDefault="00B97D6E" w:rsidP="009B2BC6">
      <w:pPr>
        <w:pStyle w:val="ac"/>
        <w:ind w:left="-426"/>
        <w:jc w:val="right"/>
      </w:pPr>
      <w:r>
        <w:lastRenderedPageBreak/>
        <w:t>У</w:t>
      </w:r>
      <w:r w:rsidR="009B2BC6" w:rsidRPr="009B2BC6">
        <w:t xml:space="preserve">тверждена </w:t>
      </w:r>
    </w:p>
    <w:p w14:paraId="5CC7FF47" w14:textId="77777777" w:rsidR="009B2BC6" w:rsidRDefault="009B2BC6" w:rsidP="007473FE">
      <w:pPr>
        <w:pStyle w:val="ac"/>
        <w:ind w:left="-426"/>
        <w:jc w:val="right"/>
      </w:pPr>
      <w:r w:rsidRPr="009B2BC6">
        <w:t xml:space="preserve">Постановлением </w:t>
      </w:r>
      <w:r w:rsidR="007473FE">
        <w:t>Кужмарской сельской администрации</w:t>
      </w:r>
    </w:p>
    <w:p w14:paraId="7F992473" w14:textId="77777777" w:rsidR="007473FE" w:rsidRPr="009B2BC6" w:rsidRDefault="007473FE" w:rsidP="007473FE">
      <w:pPr>
        <w:pStyle w:val="ac"/>
        <w:ind w:left="-426"/>
        <w:jc w:val="right"/>
        <w:rPr>
          <w:u w:val="single"/>
        </w:rPr>
      </w:pPr>
      <w:r>
        <w:t>от 09.12.2022 № 238</w:t>
      </w:r>
    </w:p>
    <w:p w14:paraId="311851EE" w14:textId="77777777" w:rsidR="009B2BC6" w:rsidRPr="009B2BC6" w:rsidRDefault="009B2BC6" w:rsidP="009B2BC6">
      <w:pPr>
        <w:pStyle w:val="13"/>
        <w:spacing w:line="100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p w14:paraId="0D0BDE92" w14:textId="77777777" w:rsidR="009B2BC6" w:rsidRPr="009B2BC6" w:rsidRDefault="009B2BC6" w:rsidP="009B2BC6">
      <w:pPr>
        <w:pStyle w:val="13"/>
        <w:spacing w:line="100" w:lineRule="atLeast"/>
        <w:ind w:left="-426"/>
        <w:rPr>
          <w:rFonts w:ascii="Times New Roman" w:hAnsi="Times New Roman"/>
          <w:sz w:val="28"/>
          <w:szCs w:val="28"/>
        </w:rPr>
      </w:pPr>
    </w:p>
    <w:p w14:paraId="1B6648FB" w14:textId="77777777" w:rsidR="009B2BC6" w:rsidRPr="009B2BC6" w:rsidRDefault="009B2BC6" w:rsidP="009B2BC6">
      <w:pPr>
        <w:pStyle w:val="13"/>
        <w:spacing w:line="100" w:lineRule="atLeast"/>
        <w:ind w:left="-426"/>
        <w:rPr>
          <w:rFonts w:ascii="Times New Roman" w:hAnsi="Times New Roman"/>
          <w:b/>
          <w:sz w:val="28"/>
          <w:szCs w:val="28"/>
        </w:rPr>
      </w:pPr>
    </w:p>
    <w:p w14:paraId="3E0A72AA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31DDC76A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2437F750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12178EAF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2CC98227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4992DCF2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22331465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1CA2306C" w14:textId="77777777" w:rsidR="009B2BC6" w:rsidRPr="009B2BC6" w:rsidRDefault="009B2BC6" w:rsidP="009B2BC6">
      <w:pPr>
        <w:pStyle w:val="ac"/>
        <w:ind w:left="-426"/>
        <w:jc w:val="center"/>
        <w:rPr>
          <w:caps/>
          <w:kern w:val="26"/>
          <w:sz w:val="28"/>
          <w:szCs w:val="28"/>
        </w:rPr>
      </w:pPr>
    </w:p>
    <w:p w14:paraId="15286EE3" w14:textId="77777777" w:rsidR="009B2BC6" w:rsidRPr="008C6486" w:rsidRDefault="009B2BC6" w:rsidP="007473FE">
      <w:pPr>
        <w:jc w:val="center"/>
        <w:rPr>
          <w:b/>
          <w:caps/>
          <w:kern w:val="26"/>
          <w:sz w:val="32"/>
          <w:szCs w:val="32"/>
        </w:rPr>
      </w:pPr>
      <w:r w:rsidRPr="008C6486">
        <w:rPr>
          <w:b/>
          <w:caps/>
          <w:kern w:val="26"/>
          <w:sz w:val="32"/>
          <w:szCs w:val="32"/>
        </w:rPr>
        <w:t xml:space="preserve">МУНИЦИПАЛЬНАЯ ПРОГРАММА </w:t>
      </w:r>
    </w:p>
    <w:p w14:paraId="4B32B12A" w14:textId="77777777" w:rsidR="009B2BC6" w:rsidRPr="008C6486" w:rsidRDefault="009B2BC6" w:rsidP="007473FE">
      <w:pPr>
        <w:jc w:val="center"/>
        <w:rPr>
          <w:b/>
          <w:caps/>
          <w:kern w:val="26"/>
          <w:sz w:val="32"/>
          <w:szCs w:val="32"/>
        </w:rPr>
      </w:pPr>
      <w:r w:rsidRPr="008C6486">
        <w:rPr>
          <w:b/>
          <w:caps/>
          <w:kern w:val="26"/>
          <w:sz w:val="32"/>
          <w:szCs w:val="32"/>
        </w:rPr>
        <w:t xml:space="preserve"> «ФОРМИРОВАНИЕ ЗАКОНОПОСЛУШНОГО ПОВЕДЕНИЯ</w:t>
      </w:r>
    </w:p>
    <w:p w14:paraId="72C362A9" w14:textId="77777777" w:rsidR="009B2BC6" w:rsidRPr="008C6486" w:rsidRDefault="009B2BC6" w:rsidP="007473FE">
      <w:pPr>
        <w:jc w:val="center"/>
        <w:rPr>
          <w:b/>
          <w:caps/>
          <w:kern w:val="26"/>
          <w:sz w:val="32"/>
          <w:szCs w:val="32"/>
        </w:rPr>
      </w:pPr>
      <w:r w:rsidRPr="008C6486">
        <w:rPr>
          <w:b/>
          <w:caps/>
          <w:kern w:val="26"/>
          <w:sz w:val="32"/>
          <w:szCs w:val="32"/>
        </w:rPr>
        <w:t>УЧАСТНИКОВ ДОРОЖНОГО ДВИЖЕНИЯ</w:t>
      </w:r>
    </w:p>
    <w:p w14:paraId="4CACD565" w14:textId="081048D2" w:rsidR="009B2BC6" w:rsidRPr="008C6486" w:rsidRDefault="009B2BC6" w:rsidP="007473FE">
      <w:pPr>
        <w:jc w:val="center"/>
        <w:rPr>
          <w:b/>
          <w:caps/>
          <w:kern w:val="26"/>
          <w:sz w:val="32"/>
          <w:szCs w:val="32"/>
          <w:u w:val="single"/>
        </w:rPr>
      </w:pPr>
      <w:r w:rsidRPr="008C6486">
        <w:rPr>
          <w:b/>
          <w:caps/>
          <w:kern w:val="26"/>
          <w:sz w:val="32"/>
          <w:szCs w:val="32"/>
        </w:rPr>
        <w:t xml:space="preserve">на территории  </w:t>
      </w:r>
      <w:r w:rsidR="007473FE">
        <w:rPr>
          <w:b/>
          <w:caps/>
          <w:kern w:val="26"/>
          <w:sz w:val="32"/>
          <w:szCs w:val="32"/>
        </w:rPr>
        <w:t>КУЖМАРСКОГО СЕЛЬСКОГО ПОСЕЛЕНИЯ НА 2023</w:t>
      </w:r>
      <w:r w:rsidRPr="008C6486">
        <w:rPr>
          <w:b/>
          <w:caps/>
          <w:kern w:val="26"/>
          <w:sz w:val="32"/>
          <w:szCs w:val="32"/>
        </w:rPr>
        <w:t>-202</w:t>
      </w:r>
      <w:r w:rsidR="00B97D6E">
        <w:rPr>
          <w:b/>
          <w:caps/>
          <w:kern w:val="26"/>
          <w:sz w:val="32"/>
          <w:szCs w:val="32"/>
        </w:rPr>
        <w:t>6</w:t>
      </w:r>
      <w:r w:rsidRPr="008C6486">
        <w:rPr>
          <w:b/>
          <w:caps/>
          <w:kern w:val="26"/>
          <w:sz w:val="32"/>
          <w:szCs w:val="32"/>
        </w:rPr>
        <w:t xml:space="preserve"> ГОДЫ»</w:t>
      </w:r>
    </w:p>
    <w:p w14:paraId="1D836207" w14:textId="77777777" w:rsidR="009B2BC6" w:rsidRPr="009B2BC6" w:rsidRDefault="009B2BC6" w:rsidP="009B2BC6">
      <w:pPr>
        <w:ind w:left="-426"/>
        <w:jc w:val="center"/>
        <w:rPr>
          <w:b/>
          <w:sz w:val="28"/>
          <w:szCs w:val="28"/>
          <w:u w:val="single"/>
        </w:rPr>
      </w:pPr>
    </w:p>
    <w:p w14:paraId="54547451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46FF3618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47CB1B6C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55E7DCDE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3B111A4C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1A2AB3CC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734058F2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06A132D4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7127ACAE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1A187BDC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38546916" w14:textId="77777777"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14:paraId="19503362" w14:textId="77777777" w:rsidR="009B2BC6" w:rsidRDefault="009B2BC6" w:rsidP="008C6486">
      <w:pPr>
        <w:pStyle w:val="ac"/>
        <w:rPr>
          <w:sz w:val="28"/>
          <w:szCs w:val="28"/>
        </w:rPr>
      </w:pPr>
    </w:p>
    <w:p w14:paraId="34CFE788" w14:textId="77777777" w:rsidR="008C6486" w:rsidRDefault="008C6486" w:rsidP="008C6486">
      <w:pPr>
        <w:pStyle w:val="ac"/>
        <w:rPr>
          <w:sz w:val="28"/>
          <w:szCs w:val="28"/>
        </w:rPr>
      </w:pPr>
    </w:p>
    <w:p w14:paraId="26F21756" w14:textId="77777777" w:rsidR="008C6486" w:rsidRDefault="008C6486" w:rsidP="008C6486">
      <w:pPr>
        <w:pStyle w:val="ac"/>
        <w:rPr>
          <w:sz w:val="28"/>
          <w:szCs w:val="28"/>
        </w:rPr>
      </w:pPr>
    </w:p>
    <w:p w14:paraId="30760A4C" w14:textId="77777777" w:rsidR="008C6486" w:rsidRDefault="008C6486" w:rsidP="008C6486">
      <w:pPr>
        <w:pStyle w:val="ac"/>
        <w:rPr>
          <w:sz w:val="28"/>
          <w:szCs w:val="28"/>
        </w:rPr>
      </w:pPr>
    </w:p>
    <w:p w14:paraId="3B75C719" w14:textId="77777777" w:rsidR="008C6486" w:rsidRDefault="008C6486" w:rsidP="008C6486">
      <w:pPr>
        <w:pStyle w:val="ac"/>
        <w:rPr>
          <w:sz w:val="28"/>
          <w:szCs w:val="28"/>
        </w:rPr>
      </w:pPr>
    </w:p>
    <w:p w14:paraId="3063DA7B" w14:textId="77777777" w:rsidR="008C6486" w:rsidRDefault="008C6486" w:rsidP="008C6486">
      <w:pPr>
        <w:pStyle w:val="ac"/>
        <w:rPr>
          <w:sz w:val="28"/>
          <w:szCs w:val="28"/>
        </w:rPr>
      </w:pPr>
    </w:p>
    <w:p w14:paraId="01C176B5" w14:textId="77777777" w:rsidR="00EC447B" w:rsidRDefault="00EC447B" w:rsidP="009B2BC6">
      <w:pPr>
        <w:pStyle w:val="ac"/>
        <w:ind w:left="-426"/>
        <w:jc w:val="center"/>
        <w:rPr>
          <w:sz w:val="28"/>
          <w:szCs w:val="28"/>
        </w:rPr>
      </w:pPr>
    </w:p>
    <w:p w14:paraId="75F39EF2" w14:textId="77777777" w:rsidR="00DB7612" w:rsidRDefault="00DB7612" w:rsidP="009B2BC6">
      <w:pPr>
        <w:pStyle w:val="ac"/>
        <w:ind w:left="-426"/>
        <w:jc w:val="center"/>
        <w:rPr>
          <w:sz w:val="28"/>
          <w:szCs w:val="28"/>
        </w:rPr>
      </w:pPr>
    </w:p>
    <w:p w14:paraId="1E2595AA" w14:textId="77777777" w:rsidR="00D607BB" w:rsidRDefault="00D607BB" w:rsidP="009B2BC6">
      <w:pPr>
        <w:pStyle w:val="ac"/>
        <w:ind w:left="-426"/>
        <w:jc w:val="center"/>
        <w:rPr>
          <w:sz w:val="28"/>
          <w:szCs w:val="28"/>
        </w:rPr>
      </w:pPr>
    </w:p>
    <w:p w14:paraId="22EB6CF5" w14:textId="77777777" w:rsidR="00D607BB" w:rsidRDefault="00D607BB" w:rsidP="009B2BC6">
      <w:pPr>
        <w:pStyle w:val="ac"/>
        <w:ind w:left="-426"/>
        <w:jc w:val="center"/>
        <w:rPr>
          <w:sz w:val="28"/>
          <w:szCs w:val="28"/>
        </w:rPr>
      </w:pPr>
    </w:p>
    <w:p w14:paraId="3CBFB072" w14:textId="77777777" w:rsidR="00D607BB" w:rsidRDefault="00D607BB" w:rsidP="009B2BC6">
      <w:pPr>
        <w:pStyle w:val="ac"/>
        <w:ind w:left="-426"/>
        <w:jc w:val="center"/>
        <w:rPr>
          <w:sz w:val="28"/>
          <w:szCs w:val="28"/>
        </w:rPr>
      </w:pPr>
    </w:p>
    <w:p w14:paraId="20E0DD28" w14:textId="77777777" w:rsidR="00D607BB" w:rsidRDefault="00D607BB" w:rsidP="009B2BC6">
      <w:pPr>
        <w:pStyle w:val="ac"/>
        <w:ind w:left="-426"/>
        <w:jc w:val="center"/>
        <w:rPr>
          <w:sz w:val="28"/>
          <w:szCs w:val="28"/>
        </w:rPr>
      </w:pPr>
    </w:p>
    <w:p w14:paraId="6D9115E7" w14:textId="77777777" w:rsidR="00D607BB" w:rsidRDefault="00D607BB" w:rsidP="009B2BC6">
      <w:pPr>
        <w:pStyle w:val="ac"/>
        <w:ind w:left="-426"/>
        <w:jc w:val="center"/>
        <w:rPr>
          <w:sz w:val="28"/>
          <w:szCs w:val="28"/>
        </w:rPr>
      </w:pPr>
    </w:p>
    <w:p w14:paraId="72023EF8" w14:textId="77777777" w:rsidR="00DB7612" w:rsidRPr="009B2BC6" w:rsidRDefault="00DB7612" w:rsidP="009B2BC6">
      <w:pPr>
        <w:pStyle w:val="ac"/>
        <w:ind w:left="-426"/>
        <w:jc w:val="center"/>
        <w:rPr>
          <w:sz w:val="28"/>
          <w:szCs w:val="28"/>
        </w:rPr>
      </w:pPr>
    </w:p>
    <w:p w14:paraId="5B369A44" w14:textId="77777777" w:rsidR="00EC447B" w:rsidRPr="009B2BC6" w:rsidRDefault="00EC447B" w:rsidP="0050089C">
      <w:pPr>
        <w:pStyle w:val="ac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9B2BC6">
        <w:rPr>
          <w:sz w:val="28"/>
          <w:szCs w:val="28"/>
        </w:rPr>
        <w:t>.К</w:t>
      </w:r>
      <w:r w:rsidR="00DB7612">
        <w:rPr>
          <w:sz w:val="28"/>
          <w:szCs w:val="28"/>
        </w:rPr>
        <w:t>ужмара</w:t>
      </w:r>
      <w:r w:rsidR="007473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473FE">
        <w:rPr>
          <w:sz w:val="28"/>
          <w:szCs w:val="28"/>
        </w:rPr>
        <w:t>2022</w:t>
      </w:r>
      <w:r w:rsidR="009B2BC6" w:rsidRPr="009B2BC6">
        <w:rPr>
          <w:sz w:val="28"/>
          <w:szCs w:val="28"/>
        </w:rPr>
        <w:t>г.</w:t>
      </w:r>
    </w:p>
    <w:p w14:paraId="58C90B60" w14:textId="77777777" w:rsidR="009B2BC6" w:rsidRPr="009B2BC6" w:rsidRDefault="009B2BC6" w:rsidP="009B2BC6">
      <w:pPr>
        <w:pStyle w:val="ac"/>
        <w:numPr>
          <w:ilvl w:val="0"/>
          <w:numId w:val="3"/>
        </w:numPr>
        <w:suppressAutoHyphens/>
        <w:ind w:left="-426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lastRenderedPageBreak/>
        <w:t>Паспорт программы</w:t>
      </w:r>
    </w:p>
    <w:p w14:paraId="33C65890" w14:textId="77777777" w:rsidR="009B2BC6" w:rsidRPr="0050089C" w:rsidRDefault="009B2BC6" w:rsidP="009B2BC6">
      <w:pPr>
        <w:pStyle w:val="ac"/>
        <w:ind w:left="-426"/>
        <w:jc w:val="both"/>
        <w:rPr>
          <w:sz w:val="16"/>
          <w:szCs w:val="28"/>
        </w:rPr>
      </w:pPr>
      <w:r w:rsidRPr="009B2BC6">
        <w:rPr>
          <w:sz w:val="28"/>
          <w:szCs w:val="28"/>
        </w:rPr>
        <w:t> 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844"/>
        <w:gridCol w:w="8363"/>
      </w:tblGrid>
      <w:tr w:rsidR="009B2BC6" w:rsidRPr="009B2BC6" w14:paraId="794CFC3C" w14:textId="77777777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05B5C" w14:textId="77777777"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Наименование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DCA76" w14:textId="77777777" w:rsidR="009B2BC6" w:rsidRPr="001A0CEB" w:rsidRDefault="009B2BC6" w:rsidP="007473FE">
            <w:pPr>
              <w:pStyle w:val="ac"/>
              <w:ind w:left="34" w:hanging="34"/>
            </w:pPr>
            <w:r w:rsidRPr="001A0CEB">
              <w:t>Муниципальная программа «Формирование законопослушного поведения участников дорожного движения на территории</w:t>
            </w:r>
            <w:r w:rsidR="001A0CEB">
              <w:t xml:space="preserve"> </w:t>
            </w:r>
            <w:r w:rsidR="007473FE">
              <w:t>Кужмарского сельского поселения на 2023</w:t>
            </w:r>
            <w:r w:rsidRPr="001A0CEB">
              <w:t>-202</w:t>
            </w:r>
            <w:r w:rsidR="007473FE">
              <w:t>5</w:t>
            </w:r>
            <w:r w:rsidRPr="001A0CEB">
              <w:t xml:space="preserve"> годы» (далее – Программа)</w:t>
            </w:r>
          </w:p>
        </w:tc>
      </w:tr>
      <w:tr w:rsidR="009B2BC6" w:rsidRPr="009B2BC6" w14:paraId="3EFB8895" w14:textId="77777777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75952B" w14:textId="77777777"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Основания для разработки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84067" w14:textId="77777777" w:rsidR="009B2BC6" w:rsidRPr="001A0CEB" w:rsidRDefault="009B2BC6" w:rsidP="00D607BB">
            <w:pPr>
              <w:pStyle w:val="ac"/>
              <w:ind w:left="-108"/>
            </w:pPr>
            <w:r w:rsidRPr="001A0CEB">
              <w:t xml:space="preserve">ч. 4 ст. 6 Федерального закона № 196 от 10 декабря 1995 года «О безопасности дорожного движения», Федеральный закон от 06 октября 2003 года № 131-ФЗ «Об общих принципах организации местного самоуправления в Российской Федерации», Постановление Правительства Российской Федерации от 25.12.2015 № 1440, в целях реализации поручения Президента РФ от 11.04.2016 № Пр-637ГС,  Устав </w:t>
            </w:r>
            <w:r w:rsidR="001A0CEB">
              <w:t>К</w:t>
            </w:r>
            <w:r w:rsidR="00DB7612">
              <w:t>ужмар</w:t>
            </w:r>
            <w:r w:rsidR="001A0CEB">
              <w:t>ско</w:t>
            </w:r>
            <w:r w:rsidR="00D607BB">
              <w:t>го</w:t>
            </w:r>
            <w:r w:rsidR="001A0CEB">
              <w:t xml:space="preserve"> сельско</w:t>
            </w:r>
            <w:r w:rsidR="00D607BB">
              <w:t>го</w:t>
            </w:r>
            <w:r w:rsidR="001A0CEB">
              <w:t xml:space="preserve"> поселени</w:t>
            </w:r>
            <w:r w:rsidR="00D607BB">
              <w:t>я</w:t>
            </w:r>
          </w:p>
        </w:tc>
      </w:tr>
      <w:tr w:rsidR="009B2BC6" w:rsidRPr="009B2BC6" w14:paraId="7D815942" w14:textId="77777777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B39BD0" w14:textId="77777777"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Заказчик</w:t>
            </w:r>
          </w:p>
          <w:p w14:paraId="4F6D52AD" w14:textId="77777777"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9A811" w14:textId="77777777" w:rsidR="009B2BC6" w:rsidRPr="001A0CEB" w:rsidRDefault="00D607BB" w:rsidP="00D607BB">
            <w:pPr>
              <w:pStyle w:val="ac"/>
              <w:ind w:left="-108"/>
            </w:pPr>
            <w:r>
              <w:t>Кужмарская сельская администрация Звениговский муниципальный район Республика Марий Эл</w:t>
            </w:r>
          </w:p>
        </w:tc>
      </w:tr>
      <w:tr w:rsidR="009B2BC6" w:rsidRPr="009B2BC6" w14:paraId="0F001CA5" w14:textId="77777777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4A24F2" w14:textId="77777777"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Исполнители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84E60" w14:textId="77777777" w:rsidR="009B2BC6" w:rsidRDefault="00D607BB" w:rsidP="00DB7612">
            <w:pPr>
              <w:pStyle w:val="ac"/>
              <w:ind w:left="-108"/>
            </w:pPr>
            <w:r>
              <w:t>Кужмарская сельская администрация Звениговский муниципальный район Республика Марий Эл</w:t>
            </w:r>
          </w:p>
          <w:p w14:paraId="1BA7CAF2" w14:textId="77777777" w:rsidR="00D607BB" w:rsidRDefault="00D607BB" w:rsidP="00DB7612">
            <w:pPr>
              <w:pStyle w:val="ac"/>
              <w:ind w:left="-108"/>
            </w:pPr>
            <w:r>
              <w:t>ОГИБДД ОМВД по Звениговскому району</w:t>
            </w:r>
          </w:p>
          <w:p w14:paraId="33639962" w14:textId="427346E7" w:rsidR="00B97D6E" w:rsidRPr="001A0CEB" w:rsidRDefault="00B97D6E" w:rsidP="00DB7612">
            <w:pPr>
              <w:pStyle w:val="ac"/>
              <w:ind w:left="-108"/>
            </w:pPr>
            <w:r>
              <w:t>Руководители образовательных учреждений</w:t>
            </w:r>
          </w:p>
        </w:tc>
      </w:tr>
      <w:tr w:rsidR="009B2BC6" w:rsidRPr="009B2BC6" w14:paraId="0E54CDBA" w14:textId="77777777" w:rsidTr="00D607BB">
        <w:trPr>
          <w:trHeight w:val="5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57A9D4" w14:textId="77777777"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 xml:space="preserve">Цель </w:t>
            </w:r>
          </w:p>
          <w:p w14:paraId="481AF338" w14:textId="77777777"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196F1" w14:textId="77777777" w:rsidR="009B2BC6" w:rsidRPr="001A0CEB" w:rsidRDefault="009B2BC6" w:rsidP="001A0CEB">
            <w:pPr>
              <w:pStyle w:val="ac"/>
              <w:ind w:left="-108"/>
            </w:pPr>
            <w:r w:rsidRPr="001A0CEB">
              <w:t>Сокращение дорожно-транспортных происшествий с пострадавшими,  и тяжести их последствий.</w:t>
            </w:r>
          </w:p>
          <w:p w14:paraId="6B386F18" w14:textId="77777777"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Повышение уровня правового воспитания участников дорожного движения, культуры их поведения; </w:t>
            </w:r>
          </w:p>
          <w:p w14:paraId="6F0AD9DC" w14:textId="77777777" w:rsidR="009B2BC6" w:rsidRPr="001A0CEB" w:rsidRDefault="009B2BC6" w:rsidP="001A0CEB">
            <w:pPr>
              <w:pStyle w:val="ac"/>
              <w:ind w:left="-108"/>
            </w:pPr>
            <w:r w:rsidRPr="001A0CEB">
              <w:t>профилактика детского дорожно-транспортного травматизма</w:t>
            </w:r>
          </w:p>
        </w:tc>
      </w:tr>
      <w:tr w:rsidR="009B2BC6" w:rsidRPr="009B2BC6" w14:paraId="06ECC6E8" w14:textId="77777777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651556" w14:textId="77777777"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Задачи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69FF" w14:textId="77777777"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</w:t>
            </w:r>
            <w:r w:rsidR="005D5E85">
              <w:t>п</w:t>
            </w:r>
            <w:r w:rsidRPr="001A0CEB">
              <w:t xml:space="preserve">редупреждение опасного поведения участников дорожного движения и профилактика дорожно-транспортных происшествий; </w:t>
            </w:r>
          </w:p>
          <w:p w14:paraId="781F28BC" w14:textId="77777777"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</w:t>
            </w:r>
            <w:r w:rsidR="005D5E85">
              <w:t>с</w:t>
            </w:r>
            <w:r w:rsidRPr="001A0CEB">
              <w:t xml:space="preserve">овершенствование контрольно-надзорной деятельности в сфере обеспечения безопасности дорожного движения; </w:t>
            </w:r>
          </w:p>
          <w:p w14:paraId="5E6AB0FA" w14:textId="77777777"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</w:t>
            </w:r>
            <w:r w:rsidR="005D5E85">
              <w:t>с</w:t>
            </w:r>
            <w:r w:rsidRPr="001A0CEB">
              <w:t xml:space="preserve">овершенствование организации движения транспорта и пешеходов в поселении; </w:t>
            </w:r>
          </w:p>
          <w:p w14:paraId="3E144A40" w14:textId="77777777"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</w:t>
            </w:r>
            <w:r w:rsidR="005D5E85">
              <w:t>с</w:t>
            </w:r>
            <w:r w:rsidRPr="001A0CEB">
              <w:t>нижение детского дорожно</w:t>
            </w:r>
            <w:r w:rsidRPr="001A0CEB">
              <w:softHyphen/>
              <w:t>-транспортного травматизма и по пропаганде безопасности дорожного движения.</w:t>
            </w:r>
          </w:p>
          <w:p w14:paraId="2B715484" w14:textId="77777777" w:rsidR="009B2BC6" w:rsidRPr="001A0CEB" w:rsidRDefault="0050089C" w:rsidP="001A0CEB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>
              <w:t>-</w:t>
            </w:r>
            <w:r w:rsidR="005D5E85">
              <w:t xml:space="preserve"> п</w:t>
            </w:r>
            <w:r w:rsidR="009B2BC6" w:rsidRPr="001A0CEB">
              <w:t>редупреждение опасного поведения детей дошкольного и школьного возраста, участников дорожного движения;</w:t>
            </w:r>
          </w:p>
          <w:p w14:paraId="35C40892" w14:textId="77777777" w:rsidR="009B2BC6" w:rsidRPr="001A0CEB" w:rsidRDefault="005D5E85" w:rsidP="001A0CEB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>
              <w:t>- с</w:t>
            </w:r>
            <w:r w:rsidR="009B2BC6" w:rsidRPr="001A0CEB">
              <w:t>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3C89A0DB" w14:textId="77777777" w:rsidR="009B2BC6" w:rsidRPr="001A0CEB" w:rsidRDefault="005D5E85" w:rsidP="001A0CEB">
            <w:pPr>
              <w:pStyle w:val="ac"/>
              <w:ind w:left="-108"/>
            </w:pPr>
            <w:r>
              <w:t>-</w:t>
            </w:r>
            <w:r w:rsidR="009B2BC6" w:rsidRPr="001A0CEB"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9B2BC6" w:rsidRPr="009B2BC6" w14:paraId="6F74CF62" w14:textId="77777777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97617C" w14:textId="77777777"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Целевые показатели (индикаторы)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3BC84" w14:textId="77777777"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</w:t>
            </w:r>
            <w:r w:rsidR="005D5E85">
              <w:t>с</w:t>
            </w:r>
            <w:r w:rsidRPr="001A0CEB">
              <w:t xml:space="preserve">окращение дорожно-транспортных происшествий и тяжести их последствий;                                   </w:t>
            </w:r>
          </w:p>
          <w:p w14:paraId="1EE4186E" w14:textId="77777777" w:rsidR="009B2BC6" w:rsidRPr="001A0CEB" w:rsidRDefault="009B2BC6" w:rsidP="001A0CEB">
            <w:pPr>
              <w:pStyle w:val="ac"/>
              <w:ind w:left="-108"/>
            </w:pPr>
            <w:r w:rsidRPr="001A0CEB">
              <w:t>- повышение безопасности дорожного движения;</w:t>
            </w:r>
          </w:p>
          <w:p w14:paraId="2F89ECD5" w14:textId="77777777" w:rsidR="001A0CEB" w:rsidRDefault="009B2BC6" w:rsidP="001A0CEB">
            <w:pPr>
              <w:pStyle w:val="ac"/>
              <w:ind w:left="-108"/>
            </w:pPr>
            <w:r w:rsidRPr="001A0CEB">
              <w:t>-</w:t>
            </w:r>
            <w:r w:rsidR="005D5E85">
              <w:t>к</w:t>
            </w:r>
            <w:r w:rsidRPr="001A0CEB">
              <w:t xml:space="preserve">оличество ДТП, с участием несовершеннолетних;    </w:t>
            </w:r>
          </w:p>
          <w:p w14:paraId="594F7C0C" w14:textId="77777777" w:rsidR="001A0CEB" w:rsidRDefault="009B2BC6" w:rsidP="001A0CEB">
            <w:pPr>
              <w:pStyle w:val="ac"/>
              <w:ind w:left="-108"/>
            </w:pPr>
            <w:r w:rsidRPr="001A0CEB">
              <w:t xml:space="preserve"> -</w:t>
            </w:r>
            <w:r w:rsidR="005D5E85">
              <w:t>ч</w:t>
            </w:r>
            <w:r w:rsidRPr="001A0CEB">
              <w:t>исло детей погибших в ДТП</w:t>
            </w:r>
            <w:r w:rsidR="001A0CEB">
              <w:t>;</w:t>
            </w:r>
          </w:p>
          <w:p w14:paraId="5956BBF0" w14:textId="77777777" w:rsidR="009B2BC6" w:rsidRPr="001A0CEB" w:rsidRDefault="009B2BC6" w:rsidP="005D5E85">
            <w:pPr>
              <w:pStyle w:val="ac"/>
              <w:ind w:left="-108"/>
            </w:pPr>
            <w:r w:rsidRPr="001A0CEB">
              <w:t>-</w:t>
            </w:r>
            <w:r w:rsidR="005D5E85">
              <w:t>д</w:t>
            </w:r>
            <w:r w:rsidRPr="001A0CEB">
              <w:t>оля учащихся (воспитанников) задействованных в мероприятиях по профилактике ДТП</w:t>
            </w:r>
          </w:p>
        </w:tc>
      </w:tr>
      <w:tr w:rsidR="009B2BC6" w:rsidRPr="009B2BC6" w14:paraId="015DA5D3" w14:textId="77777777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44E3B3" w14:textId="77777777"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Сроки и этапы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04908" w14:textId="77777777" w:rsidR="009B2BC6" w:rsidRPr="001A0CEB" w:rsidRDefault="009B2BC6" w:rsidP="001A0CEB">
            <w:pPr>
              <w:pStyle w:val="ac"/>
              <w:ind w:left="-108"/>
            </w:pPr>
          </w:p>
          <w:p w14:paraId="775E8D3F" w14:textId="09B20499" w:rsidR="009B2BC6" w:rsidRPr="001A0CEB" w:rsidRDefault="005D5E85" w:rsidP="005D5E85">
            <w:pPr>
              <w:pStyle w:val="ac"/>
              <w:ind w:left="-108"/>
            </w:pPr>
            <w:r>
              <w:t>2023 – 202</w:t>
            </w:r>
            <w:r w:rsidR="00B97D6E">
              <w:t>6</w:t>
            </w:r>
            <w:r w:rsidR="009B2BC6" w:rsidRPr="001A0CEB">
              <w:t xml:space="preserve">  годы</w:t>
            </w:r>
          </w:p>
        </w:tc>
      </w:tr>
      <w:tr w:rsidR="009B2BC6" w:rsidRPr="009B2BC6" w14:paraId="721D3E07" w14:textId="77777777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AF2D8E" w14:textId="77777777"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 xml:space="preserve">Объемы и источники </w:t>
            </w:r>
            <w:r w:rsidRPr="001A0CEB">
              <w:lastRenderedPageBreak/>
              <w:t xml:space="preserve">финансирования программы                            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3FE8" w14:textId="77777777" w:rsidR="009B2BC6" w:rsidRPr="001A0CEB" w:rsidRDefault="009B2BC6" w:rsidP="001A0CEB">
            <w:pPr>
              <w:pStyle w:val="ac"/>
              <w:ind w:left="-108"/>
            </w:pPr>
            <w:r w:rsidRPr="001A0CEB">
              <w:lastRenderedPageBreak/>
              <w:t>Мероприятия носят организационный характер и не требуют финансирования</w:t>
            </w:r>
          </w:p>
          <w:p w14:paraId="6F6789C5" w14:textId="77777777" w:rsidR="009B2BC6" w:rsidRPr="001A0CEB" w:rsidRDefault="009B2BC6" w:rsidP="001A0CEB">
            <w:pPr>
              <w:pStyle w:val="ac"/>
              <w:ind w:left="-108"/>
            </w:pPr>
          </w:p>
        </w:tc>
      </w:tr>
      <w:tr w:rsidR="009B2BC6" w:rsidRPr="009B2BC6" w14:paraId="524D92DC" w14:textId="77777777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18F4C" w14:textId="77777777"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Ожидаемые результаты 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34114" w14:textId="47FE6258" w:rsidR="005D5E85" w:rsidRDefault="009B2BC6" w:rsidP="001A0CEB">
            <w:pPr>
              <w:pStyle w:val="ac"/>
              <w:ind w:left="-108"/>
            </w:pPr>
            <w:r w:rsidRPr="001A0CEB">
              <w:t>- снижение к 202</w:t>
            </w:r>
            <w:r w:rsidR="00B97D6E">
              <w:t>6</w:t>
            </w:r>
            <w:r w:rsidRPr="001A0CEB">
              <w:t xml:space="preserve"> году количества дорожно-транспортных происшествий с пострадавшими; </w:t>
            </w:r>
          </w:p>
          <w:p w14:paraId="0D24A0BE" w14:textId="77777777" w:rsidR="009B2BC6" w:rsidRPr="001A0CEB" w:rsidRDefault="005D5E85" w:rsidP="001A0CEB">
            <w:pPr>
              <w:pStyle w:val="ac"/>
              <w:ind w:left="-108"/>
            </w:pPr>
            <w:r>
              <w:t xml:space="preserve">- </w:t>
            </w:r>
            <w:r w:rsidR="009B2BC6" w:rsidRPr="001A0CEB">
              <w:t>сокращение количество дорожно-транспортных происшествий с участием несовершеннолетних</w:t>
            </w:r>
            <w:r>
              <w:t>.</w:t>
            </w:r>
            <w:r w:rsidR="009B2BC6" w:rsidRPr="001A0CEB">
              <w:t xml:space="preserve">                                         </w:t>
            </w:r>
          </w:p>
          <w:p w14:paraId="513751E5" w14:textId="77777777" w:rsidR="009B2BC6" w:rsidRPr="001A0CEB" w:rsidRDefault="009B2BC6" w:rsidP="001A0CEB">
            <w:pPr>
              <w:pStyle w:val="ac"/>
              <w:ind w:left="-108"/>
            </w:pPr>
          </w:p>
        </w:tc>
      </w:tr>
      <w:tr w:rsidR="009B2BC6" w:rsidRPr="009B2BC6" w14:paraId="5B7DD5C4" w14:textId="77777777" w:rsidTr="00D607BB">
        <w:trPr>
          <w:trHeight w:val="7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07E581" w14:textId="77777777" w:rsidR="009B2BC6" w:rsidRPr="001A0CEB" w:rsidRDefault="009B2BC6" w:rsidP="001A0CEB">
            <w:pPr>
              <w:pStyle w:val="ac"/>
              <w:ind w:left="-108"/>
            </w:pPr>
            <w:r w:rsidRPr="001A0CEB">
              <w:t>Контроль за реализацией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C48B4" w14:textId="77777777" w:rsidR="009B2BC6" w:rsidRPr="001A0CEB" w:rsidRDefault="009B2BC6" w:rsidP="005D5E85">
            <w:pPr>
              <w:pStyle w:val="ac"/>
              <w:ind w:left="-108"/>
            </w:pPr>
            <w:r w:rsidRPr="001A0CEB">
              <w:t xml:space="preserve">Контроль за реализацией Программы осуществляется  </w:t>
            </w:r>
            <w:r w:rsidR="005D5E85">
              <w:t>г</w:t>
            </w:r>
            <w:r w:rsidRPr="001A0CEB">
              <w:t xml:space="preserve">лавой </w:t>
            </w:r>
            <w:r w:rsidR="005D5E85">
              <w:t>Кужмарской сельской администрации</w:t>
            </w:r>
          </w:p>
        </w:tc>
      </w:tr>
    </w:tbl>
    <w:p w14:paraId="057E98C6" w14:textId="77777777" w:rsidR="009B2BC6" w:rsidRPr="009B2BC6" w:rsidRDefault="009B2BC6" w:rsidP="009B2BC6">
      <w:pPr>
        <w:pStyle w:val="ac"/>
        <w:ind w:left="-426"/>
        <w:jc w:val="both"/>
        <w:rPr>
          <w:sz w:val="28"/>
          <w:szCs w:val="28"/>
        </w:rPr>
      </w:pPr>
    </w:p>
    <w:p w14:paraId="64B78BDD" w14:textId="77777777" w:rsidR="009B2BC6" w:rsidRPr="009B2BC6" w:rsidRDefault="009B2BC6" w:rsidP="009B2BC6">
      <w:pPr>
        <w:pStyle w:val="ac"/>
        <w:numPr>
          <w:ilvl w:val="0"/>
          <w:numId w:val="3"/>
        </w:numPr>
        <w:suppressAutoHyphens/>
        <w:ind w:left="-426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Характеристика проблемы</w:t>
      </w:r>
    </w:p>
    <w:p w14:paraId="707D965E" w14:textId="77777777" w:rsidR="009B2BC6" w:rsidRPr="009B2BC6" w:rsidRDefault="009B2BC6" w:rsidP="009B2BC6">
      <w:pPr>
        <w:pStyle w:val="ac"/>
        <w:ind w:left="-426"/>
        <w:rPr>
          <w:b/>
          <w:sz w:val="28"/>
          <w:szCs w:val="28"/>
        </w:rPr>
      </w:pPr>
    </w:p>
    <w:p w14:paraId="1CFE825F" w14:textId="77777777"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14:paraId="6ADC317A" w14:textId="77777777"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14:paraId="1C6313A7" w14:textId="77777777"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9B2BC6">
        <w:rPr>
          <w:color w:val="000000"/>
          <w:sz w:val="28"/>
          <w:szCs w:val="28"/>
        </w:rPr>
        <w:t> </w:t>
      </w:r>
    </w:p>
    <w:p w14:paraId="1FF5AABD" w14:textId="77777777"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четырехлетний период.</w:t>
      </w:r>
    </w:p>
    <w:p w14:paraId="2EA3C990" w14:textId="77777777"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9B2BC6">
        <w:rPr>
          <w:color w:val="000000"/>
          <w:sz w:val="28"/>
          <w:szCs w:val="28"/>
        </w:rPr>
        <w:t> </w:t>
      </w:r>
    </w:p>
    <w:p w14:paraId="5C7855EE" w14:textId="77777777" w:rsidR="009B2BC6" w:rsidRPr="009B2BC6" w:rsidRDefault="009B2BC6" w:rsidP="001A0CEB">
      <w:pPr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9B2BC6">
        <w:rPr>
          <w:color w:val="000000"/>
          <w:sz w:val="28"/>
          <w:szCs w:val="28"/>
          <w:shd w:val="clear" w:color="auto" w:fill="FFFFFF"/>
        </w:rPr>
        <w:t>В целях профилактики дорожно-транспортных про</w:t>
      </w:r>
      <w:r w:rsidR="005D5E85">
        <w:rPr>
          <w:color w:val="000000"/>
          <w:sz w:val="28"/>
          <w:szCs w:val="28"/>
          <w:shd w:val="clear" w:color="auto" w:fill="FFFFFF"/>
        </w:rPr>
        <w:t>исшествий с участием детей в 2022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году в </w:t>
      </w:r>
      <w:r w:rsidR="001A0CEB">
        <w:rPr>
          <w:color w:val="000000"/>
          <w:sz w:val="28"/>
          <w:szCs w:val="28"/>
          <w:shd w:val="clear" w:color="auto" w:fill="FFFFFF"/>
        </w:rPr>
        <w:t>общеобразовательных учреждениях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</w:t>
      </w:r>
      <w:r w:rsidR="001A0CEB">
        <w:rPr>
          <w:color w:val="000000"/>
          <w:sz w:val="28"/>
          <w:szCs w:val="28"/>
          <w:shd w:val="clear" w:color="auto" w:fill="FFFFFF"/>
        </w:rPr>
        <w:t>К</w:t>
      </w:r>
      <w:r w:rsidR="008E1037">
        <w:rPr>
          <w:color w:val="000000"/>
          <w:sz w:val="28"/>
          <w:szCs w:val="28"/>
          <w:shd w:val="clear" w:color="auto" w:fill="FFFFFF"/>
        </w:rPr>
        <w:t>ужмар</w:t>
      </w:r>
      <w:r w:rsidR="001A0CEB">
        <w:rPr>
          <w:color w:val="000000"/>
          <w:sz w:val="28"/>
          <w:szCs w:val="28"/>
          <w:shd w:val="clear" w:color="auto" w:fill="FFFFFF"/>
        </w:rPr>
        <w:t xml:space="preserve">ского </w:t>
      </w:r>
      <w:r w:rsidR="005D5E85">
        <w:rPr>
          <w:color w:val="000000"/>
          <w:sz w:val="28"/>
          <w:szCs w:val="28"/>
          <w:shd w:val="clear" w:color="auto" w:fill="FFFFFF"/>
        </w:rPr>
        <w:t xml:space="preserve">сельского </w:t>
      </w:r>
      <w:r w:rsidR="001A0CEB">
        <w:rPr>
          <w:color w:val="000000"/>
          <w:sz w:val="28"/>
          <w:szCs w:val="28"/>
          <w:shd w:val="clear" w:color="auto" w:fill="FFFFFF"/>
        </w:rPr>
        <w:t>поселения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были  проведены профилактические беседы по соблюдению ПДД. Вопрос детского дорожно-транспортного травматизма постоянно находится во внимании в </w:t>
      </w:r>
      <w:r w:rsidR="005D5E85">
        <w:rPr>
          <w:color w:val="000000"/>
          <w:sz w:val="28"/>
          <w:szCs w:val="28"/>
          <w:shd w:val="clear" w:color="auto" w:fill="FFFFFF"/>
        </w:rPr>
        <w:t>Кужмарской сельской администрации</w:t>
      </w:r>
      <w:r w:rsidR="001A0CEB">
        <w:rPr>
          <w:color w:val="000000"/>
          <w:sz w:val="28"/>
          <w:szCs w:val="28"/>
          <w:shd w:val="clear" w:color="auto" w:fill="FFFFFF"/>
        </w:rPr>
        <w:t xml:space="preserve"> и участкового </w:t>
      </w:r>
      <w:r w:rsidR="005D5E85">
        <w:rPr>
          <w:color w:val="000000"/>
          <w:sz w:val="28"/>
          <w:szCs w:val="28"/>
          <w:shd w:val="clear" w:color="auto" w:fill="FFFFFF"/>
        </w:rPr>
        <w:t>уполномоченного полиции</w:t>
      </w:r>
      <w:r w:rsidR="001A0CEB">
        <w:rPr>
          <w:color w:val="000000"/>
          <w:sz w:val="28"/>
          <w:szCs w:val="28"/>
          <w:shd w:val="clear" w:color="auto" w:fill="FFFFFF"/>
        </w:rPr>
        <w:t>.</w:t>
      </w:r>
    </w:p>
    <w:p w14:paraId="0F856348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14:paraId="0B3E7024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постоянно возрастающая мобильность населения;</w:t>
      </w:r>
    </w:p>
    <w:p w14:paraId="7560C448" w14:textId="77777777" w:rsidR="001A0CEB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  <w:r w:rsidR="001A0CEB">
        <w:rPr>
          <w:sz w:val="28"/>
          <w:szCs w:val="28"/>
        </w:rPr>
        <w:t xml:space="preserve"> </w:t>
      </w:r>
    </w:p>
    <w:p w14:paraId="1C56E8A2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lastRenderedPageBreak/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14:paraId="4D2746AC" w14:textId="77777777" w:rsidR="009B2BC6" w:rsidRPr="009B2BC6" w:rsidRDefault="0050089C" w:rsidP="005D5E85">
      <w:pPr>
        <w:pStyle w:val="ac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BC6" w:rsidRPr="009B2BC6">
        <w:rPr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14:paraId="76CF1AAF" w14:textId="77777777" w:rsidR="009B2BC6" w:rsidRPr="009B2BC6" w:rsidRDefault="009B2BC6" w:rsidP="005D5E85">
      <w:pPr>
        <w:pStyle w:val="ac"/>
        <w:ind w:firstLine="425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 как в населенных пунктах так и вне населенных пунктов. </w:t>
      </w:r>
    </w:p>
    <w:p w14:paraId="023FA27D" w14:textId="77777777" w:rsidR="009B2BC6" w:rsidRPr="009B2BC6" w:rsidRDefault="009B2BC6" w:rsidP="005D5E85">
      <w:pPr>
        <w:pStyle w:val="ac"/>
        <w:ind w:firstLine="425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14:paraId="5E495313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Необходимость разработки и реализации Программы обусловлена следующими причинами:</w:t>
      </w:r>
    </w:p>
    <w:p w14:paraId="3E04EC8D" w14:textId="77777777" w:rsidR="009B2BC6" w:rsidRPr="009B2BC6" w:rsidRDefault="008E1037" w:rsidP="001A0CEB">
      <w:pPr>
        <w:pStyle w:val="ac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Социально-экономическая </w:t>
      </w:r>
      <w:r w:rsidR="009B2BC6" w:rsidRPr="009B2BC6">
        <w:rPr>
          <w:sz w:val="28"/>
          <w:szCs w:val="28"/>
        </w:rPr>
        <w:t>острота проблемы;</w:t>
      </w:r>
    </w:p>
    <w:p w14:paraId="5DF3B63C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Межотраслевой и межведомственный характер проблемы.</w:t>
      </w:r>
    </w:p>
    <w:p w14:paraId="69A313E8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14:paraId="303F8BA4" w14:textId="77777777" w:rsidR="009B2BC6" w:rsidRPr="009B2BC6" w:rsidRDefault="001A0CEB" w:rsidP="001A0CEB">
      <w:pPr>
        <w:pStyle w:val="ac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BC6" w:rsidRPr="009B2BC6">
        <w:rPr>
          <w:sz w:val="28"/>
          <w:szCs w:val="28"/>
        </w:rPr>
        <w:t xml:space="preserve">  Применение программно-целевого метода позволит осуществить:</w:t>
      </w:r>
    </w:p>
    <w:p w14:paraId="10DCDCAF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14:paraId="040AF1B5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</w:t>
      </w:r>
      <w:bookmarkStart w:id="0" w:name="bookmark4"/>
      <w:r w:rsidRPr="009B2BC6">
        <w:rPr>
          <w:sz w:val="28"/>
          <w:szCs w:val="28"/>
        </w:rPr>
        <w:t xml:space="preserve"> лиц, погибших в результате ДТП, среди взрослого и детского населения.</w:t>
      </w:r>
    </w:p>
    <w:p w14:paraId="32E74ED9" w14:textId="435F95A1" w:rsidR="009B2BC6" w:rsidRPr="009B2BC6" w:rsidRDefault="009B2BC6" w:rsidP="001A0CEB">
      <w:pPr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на территории </w:t>
      </w:r>
      <w:r>
        <w:rPr>
          <w:sz w:val="28"/>
          <w:szCs w:val="28"/>
        </w:rPr>
        <w:t>К</w:t>
      </w:r>
      <w:r w:rsidR="008E1037">
        <w:rPr>
          <w:sz w:val="28"/>
          <w:szCs w:val="28"/>
        </w:rPr>
        <w:t>ужмар</w:t>
      </w:r>
      <w:r>
        <w:rPr>
          <w:sz w:val="28"/>
          <w:szCs w:val="28"/>
        </w:rPr>
        <w:t>ско</w:t>
      </w:r>
      <w:r w:rsidR="005D5E85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5D5E8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5D5E85">
        <w:rPr>
          <w:sz w:val="28"/>
          <w:szCs w:val="28"/>
        </w:rPr>
        <w:t>я</w:t>
      </w:r>
      <w:r w:rsidR="008E1037">
        <w:rPr>
          <w:sz w:val="28"/>
          <w:szCs w:val="28"/>
        </w:rPr>
        <w:t xml:space="preserve"> </w:t>
      </w:r>
      <w:r w:rsidR="005D5E85">
        <w:rPr>
          <w:sz w:val="28"/>
          <w:szCs w:val="28"/>
        </w:rPr>
        <w:t>на 2023</w:t>
      </w:r>
      <w:r w:rsidRPr="009B2BC6">
        <w:rPr>
          <w:sz w:val="28"/>
          <w:szCs w:val="28"/>
        </w:rPr>
        <w:t>-202</w:t>
      </w:r>
      <w:r w:rsidR="00B97D6E">
        <w:rPr>
          <w:sz w:val="28"/>
          <w:szCs w:val="28"/>
        </w:rPr>
        <w:t>6</w:t>
      </w:r>
      <w:r w:rsidR="005D5E85">
        <w:rPr>
          <w:sz w:val="28"/>
          <w:szCs w:val="28"/>
        </w:rPr>
        <w:t xml:space="preserve"> годы</w:t>
      </w:r>
      <w:r w:rsidRPr="009B2BC6">
        <w:rPr>
          <w:sz w:val="28"/>
          <w:szCs w:val="28"/>
        </w:rPr>
        <w:t xml:space="preserve">» обеспечение </w:t>
      </w:r>
      <w:r w:rsidRPr="009B2BC6">
        <w:rPr>
          <w:spacing w:val="2"/>
          <w:sz w:val="28"/>
          <w:szCs w:val="28"/>
          <w:shd w:val="clear" w:color="auto" w:fill="FFFFFF"/>
        </w:rPr>
        <w:t xml:space="preserve">безопасности дорожного движения,  </w:t>
      </w:r>
      <w:r w:rsidRPr="009B2BC6">
        <w:rPr>
          <w:sz w:val="28"/>
          <w:szCs w:val="28"/>
        </w:rPr>
        <w:t>сокращение количества дорожно-транспортных происшествий с пострадавшими.</w:t>
      </w:r>
    </w:p>
    <w:p w14:paraId="6EC8A71B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14:paraId="22BFB391" w14:textId="77777777"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Основные цели и задачи программы</w:t>
      </w:r>
    </w:p>
    <w:p w14:paraId="2F5885C9" w14:textId="77777777" w:rsidR="009B2BC6" w:rsidRPr="009B2BC6" w:rsidRDefault="009B2BC6" w:rsidP="001A0CEB">
      <w:pPr>
        <w:pStyle w:val="ac"/>
        <w:ind w:left="-142" w:firstLine="426"/>
        <w:jc w:val="both"/>
        <w:rPr>
          <w:b/>
          <w:sz w:val="28"/>
          <w:szCs w:val="28"/>
        </w:rPr>
      </w:pPr>
    </w:p>
    <w:p w14:paraId="72114E20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14:paraId="1CEF273A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14:paraId="1DC08A74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14:paraId="7E8C4852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lastRenderedPageBreak/>
        <w:t>- совершенствование организации движения транспорта и пешеходов в поселении.</w:t>
      </w:r>
    </w:p>
    <w:p w14:paraId="66BF7D3B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Предусматривается реализация таких мероприятий, как:</w:t>
      </w:r>
    </w:p>
    <w:p w14:paraId="5B341B9F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14:paraId="79147EC5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совершенствование работы по профилактике и сокращению детского дорожно</w:t>
      </w:r>
      <w:r w:rsidRPr="009B2BC6">
        <w:rPr>
          <w:sz w:val="28"/>
          <w:szCs w:val="28"/>
        </w:rPr>
        <w:softHyphen/>
        <w:t xml:space="preserve">-транспортного травматизма; </w:t>
      </w:r>
    </w:p>
    <w:p w14:paraId="22504DDE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формирование у населения, особенно у детей, навыков безопасного поведения на дорогах.</w:t>
      </w:r>
    </w:p>
    <w:p w14:paraId="7DC812B0" w14:textId="77777777" w:rsidR="009B2BC6" w:rsidRDefault="009B2BC6" w:rsidP="001A0CEB">
      <w:pPr>
        <w:pStyle w:val="ac"/>
        <w:ind w:left="-142" w:firstLine="426"/>
        <w:jc w:val="both"/>
        <w:rPr>
          <w:sz w:val="28"/>
          <w:szCs w:val="28"/>
          <w:shd w:val="clear" w:color="auto" w:fill="FFFFFF"/>
        </w:rPr>
      </w:pPr>
      <w:r w:rsidRPr="009B2BC6">
        <w:rPr>
          <w:sz w:val="28"/>
          <w:szCs w:val="28"/>
          <w:shd w:val="clear" w:color="auto" w:fill="FFFFFF"/>
        </w:rPr>
        <w:t>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p w14:paraId="7F81F05B" w14:textId="77777777" w:rsidR="005D5E85" w:rsidRDefault="005D5E85" w:rsidP="001A0CEB">
      <w:pPr>
        <w:pStyle w:val="ac"/>
        <w:ind w:left="-142" w:firstLine="426"/>
        <w:jc w:val="both"/>
        <w:rPr>
          <w:sz w:val="28"/>
          <w:szCs w:val="28"/>
          <w:shd w:val="clear" w:color="auto" w:fill="FFFFFF"/>
        </w:rPr>
      </w:pPr>
    </w:p>
    <w:p w14:paraId="36EECE2B" w14:textId="77777777" w:rsidR="005D5E85" w:rsidRDefault="005D5E85" w:rsidP="005D5E85">
      <w:pPr>
        <w:pStyle w:val="110"/>
        <w:ind w:left="139" w:right="141" w:firstLine="55"/>
        <w:jc w:val="center"/>
      </w:pPr>
      <w:r>
        <w:t>4. Анализ рисков реализации муниципальной программы и описание мер управления рисками реализации муниципальной программы.</w:t>
      </w:r>
    </w:p>
    <w:p w14:paraId="02680BE3" w14:textId="77777777" w:rsidR="005D5E85" w:rsidRPr="005D5E85" w:rsidRDefault="005D5E85" w:rsidP="005D5E85">
      <w:pPr>
        <w:pStyle w:val="a7"/>
        <w:spacing w:before="247"/>
        <w:ind w:right="101" w:firstLine="708"/>
        <w:jc w:val="both"/>
        <w:rPr>
          <w:sz w:val="28"/>
          <w:szCs w:val="28"/>
        </w:rPr>
      </w:pPr>
      <w:r w:rsidRPr="005D5E85">
        <w:rPr>
          <w:sz w:val="28"/>
          <w:szCs w:val="28"/>
        </w:rPr>
        <w:t>Характер программы порождает ряд следующих рисков при ее реализации, управление которыми входит в систему управления программой:</w:t>
      </w:r>
    </w:p>
    <w:p w14:paraId="6C9CA2C8" w14:textId="77777777" w:rsidR="005D5E85" w:rsidRPr="005D5E85" w:rsidRDefault="005D5E85" w:rsidP="005D5E85">
      <w:pPr>
        <w:pStyle w:val="a9"/>
        <w:widowControl w:val="0"/>
        <w:numPr>
          <w:ilvl w:val="0"/>
          <w:numId w:val="8"/>
        </w:numPr>
        <w:tabs>
          <w:tab w:val="left" w:pos="995"/>
        </w:tabs>
        <w:autoSpaceDE w:val="0"/>
        <w:autoSpaceDN w:val="0"/>
        <w:spacing w:before="1"/>
        <w:ind w:right="102" w:firstLine="708"/>
        <w:contextualSpacing w:val="0"/>
        <w:jc w:val="both"/>
        <w:rPr>
          <w:sz w:val="28"/>
          <w:szCs w:val="28"/>
        </w:rPr>
      </w:pPr>
      <w:r w:rsidRPr="005D5E85">
        <w:rPr>
          <w:sz w:val="28"/>
          <w:szCs w:val="28"/>
        </w:rPr>
        <w:t>финансовые риски, связанные с недостаточным уровнем бюджетного финансирования;</w:t>
      </w:r>
    </w:p>
    <w:p w14:paraId="501DD003" w14:textId="77777777" w:rsidR="005D5E85" w:rsidRPr="005D5E85" w:rsidRDefault="005D5E85" w:rsidP="005D5E85">
      <w:pPr>
        <w:pStyle w:val="a9"/>
        <w:widowControl w:val="0"/>
        <w:numPr>
          <w:ilvl w:val="0"/>
          <w:numId w:val="8"/>
        </w:numPr>
        <w:tabs>
          <w:tab w:val="left" w:pos="997"/>
        </w:tabs>
        <w:autoSpaceDE w:val="0"/>
        <w:autoSpaceDN w:val="0"/>
        <w:ind w:right="101" w:firstLine="707"/>
        <w:contextualSpacing w:val="0"/>
        <w:jc w:val="both"/>
        <w:rPr>
          <w:sz w:val="28"/>
          <w:szCs w:val="28"/>
        </w:rPr>
      </w:pPr>
      <w:r w:rsidRPr="005D5E85">
        <w:rPr>
          <w:sz w:val="28"/>
          <w:szCs w:val="28"/>
        </w:rPr>
        <w:t>организационные и управленческие риски - слабая координация действий исполнителей программы, в результате которых могут возникнуть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решаемых в рамках программы, отставание от сроков реализации мероприятий, невыполнением одной или нескольких задач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программы.</w:t>
      </w:r>
    </w:p>
    <w:p w14:paraId="22C1EF83" w14:textId="77777777" w:rsidR="005D5E85" w:rsidRPr="005D5E85" w:rsidRDefault="005D5E85" w:rsidP="005D5E85">
      <w:pPr>
        <w:pStyle w:val="a7"/>
        <w:ind w:right="98" w:firstLine="708"/>
        <w:jc w:val="both"/>
        <w:rPr>
          <w:sz w:val="28"/>
          <w:szCs w:val="28"/>
        </w:rPr>
      </w:pPr>
      <w:r w:rsidRPr="005D5E85">
        <w:rPr>
          <w:sz w:val="28"/>
          <w:szCs w:val="28"/>
        </w:rPr>
        <w:t>Из вышеперечисленных рисков наибольшее отрицательное влияние на реализацию программы могут оказать финансовые риски, которые содержат угрозу срыва реализации программы. В связи с этим наибольшее внимание необходимо уделять управлению финансовыми рисками. Для минимизации возможных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отрицательных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последствий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решения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проблемы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необходимо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предпринять ряд мер, таких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как:</w:t>
      </w:r>
    </w:p>
    <w:p w14:paraId="050E4810" w14:textId="77777777" w:rsidR="005D5E85" w:rsidRPr="005D5E85" w:rsidRDefault="005D5E85" w:rsidP="005D5E85">
      <w:pPr>
        <w:pStyle w:val="a9"/>
        <w:widowControl w:val="0"/>
        <w:numPr>
          <w:ilvl w:val="0"/>
          <w:numId w:val="8"/>
        </w:numPr>
        <w:tabs>
          <w:tab w:val="left" w:pos="973"/>
        </w:tabs>
        <w:autoSpaceDE w:val="0"/>
        <w:autoSpaceDN w:val="0"/>
        <w:spacing w:line="322" w:lineRule="exact"/>
        <w:ind w:left="972" w:hanging="164"/>
        <w:contextualSpacing w:val="0"/>
        <w:jc w:val="both"/>
        <w:rPr>
          <w:sz w:val="28"/>
          <w:szCs w:val="28"/>
        </w:rPr>
      </w:pPr>
      <w:r w:rsidRPr="005D5E85">
        <w:rPr>
          <w:sz w:val="28"/>
          <w:szCs w:val="28"/>
        </w:rPr>
        <w:t>мониторинг хода реализации мероприятий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программы;</w:t>
      </w:r>
    </w:p>
    <w:p w14:paraId="0FEF4EA1" w14:textId="77777777" w:rsidR="005D5E85" w:rsidRPr="005D5E85" w:rsidRDefault="005D5E85" w:rsidP="005D5E85">
      <w:pPr>
        <w:pStyle w:val="a9"/>
        <w:widowControl w:val="0"/>
        <w:numPr>
          <w:ilvl w:val="0"/>
          <w:numId w:val="8"/>
        </w:numPr>
        <w:tabs>
          <w:tab w:val="left" w:pos="988"/>
        </w:tabs>
        <w:autoSpaceDE w:val="0"/>
        <w:autoSpaceDN w:val="0"/>
        <w:ind w:right="103" w:firstLine="708"/>
        <w:contextualSpacing w:val="0"/>
        <w:jc w:val="both"/>
        <w:rPr>
          <w:sz w:val="28"/>
          <w:szCs w:val="28"/>
        </w:rPr>
      </w:pPr>
      <w:r w:rsidRPr="005D5E85">
        <w:rPr>
          <w:sz w:val="28"/>
          <w:szCs w:val="28"/>
        </w:rPr>
        <w:t>широкое привлечение общественности к реализации и оценке результатов реализации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программы;</w:t>
      </w:r>
    </w:p>
    <w:p w14:paraId="6AA82E88" w14:textId="77777777" w:rsidR="005D5E85" w:rsidRPr="005D5E85" w:rsidRDefault="005D5E85" w:rsidP="005D5E85">
      <w:pPr>
        <w:pStyle w:val="a9"/>
        <w:widowControl w:val="0"/>
        <w:numPr>
          <w:ilvl w:val="0"/>
          <w:numId w:val="8"/>
        </w:numPr>
        <w:tabs>
          <w:tab w:val="left" w:pos="973"/>
        </w:tabs>
        <w:autoSpaceDE w:val="0"/>
        <w:autoSpaceDN w:val="0"/>
        <w:spacing w:line="321" w:lineRule="exact"/>
        <w:ind w:left="972" w:hanging="164"/>
        <w:contextualSpacing w:val="0"/>
        <w:jc w:val="both"/>
        <w:rPr>
          <w:sz w:val="28"/>
          <w:szCs w:val="28"/>
        </w:rPr>
      </w:pPr>
      <w:r w:rsidRPr="005D5E85">
        <w:rPr>
          <w:sz w:val="28"/>
          <w:szCs w:val="28"/>
        </w:rPr>
        <w:t>обеспечение публичности отчетов о ходе реализации</w:t>
      </w:r>
      <w:r w:rsidR="008F1863">
        <w:rPr>
          <w:sz w:val="28"/>
          <w:szCs w:val="28"/>
        </w:rPr>
        <w:t xml:space="preserve"> </w:t>
      </w:r>
      <w:r w:rsidRPr="005D5E85">
        <w:rPr>
          <w:sz w:val="28"/>
          <w:szCs w:val="28"/>
        </w:rPr>
        <w:t>программы.</w:t>
      </w:r>
    </w:p>
    <w:p w14:paraId="510E1283" w14:textId="77777777" w:rsidR="005D5E85" w:rsidRPr="009B2BC6" w:rsidRDefault="005D5E85" w:rsidP="001A0CEB">
      <w:pPr>
        <w:pStyle w:val="ac"/>
        <w:ind w:left="-142" w:firstLine="426"/>
        <w:jc w:val="both"/>
        <w:rPr>
          <w:sz w:val="28"/>
          <w:szCs w:val="28"/>
        </w:rPr>
      </w:pPr>
    </w:p>
    <w:p w14:paraId="23E91624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bookmarkEnd w:id="0"/>
    <w:p w14:paraId="400321CB" w14:textId="77777777" w:rsidR="009B2BC6" w:rsidRPr="009B2BC6" w:rsidRDefault="008F1863" w:rsidP="008F1863">
      <w:pPr>
        <w:pStyle w:val="ac"/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9B2BC6" w:rsidRPr="009B2BC6">
        <w:rPr>
          <w:b/>
          <w:sz w:val="28"/>
          <w:szCs w:val="28"/>
        </w:rPr>
        <w:t>Перечень мероприятий программы</w:t>
      </w:r>
    </w:p>
    <w:p w14:paraId="533443DC" w14:textId="77777777" w:rsidR="009B2BC6" w:rsidRPr="009B2BC6" w:rsidRDefault="009B2BC6" w:rsidP="001A0CEB">
      <w:pPr>
        <w:pStyle w:val="ac"/>
        <w:ind w:left="-142" w:firstLine="426"/>
        <w:jc w:val="both"/>
        <w:rPr>
          <w:b/>
          <w:sz w:val="28"/>
          <w:szCs w:val="28"/>
        </w:rPr>
      </w:pPr>
    </w:p>
    <w:p w14:paraId="171C23F8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</w:t>
      </w:r>
      <w:r w:rsidRPr="009B2BC6">
        <w:rPr>
          <w:sz w:val="28"/>
          <w:szCs w:val="28"/>
        </w:rPr>
        <w:lastRenderedPageBreak/>
        <w:t>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9B2BC6">
        <w:rPr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14:paraId="2D9C9ACA" w14:textId="77777777" w:rsidR="009B2BC6" w:rsidRPr="009B2BC6" w:rsidRDefault="009B2BC6" w:rsidP="005A27F5">
      <w:pPr>
        <w:pStyle w:val="ac"/>
        <w:ind w:firstLine="426"/>
        <w:jc w:val="both"/>
        <w:rPr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53"/>
        <w:gridCol w:w="1134"/>
        <w:gridCol w:w="1842"/>
        <w:gridCol w:w="2694"/>
      </w:tblGrid>
      <w:tr w:rsidR="009B2BC6" w:rsidRPr="005A27F5" w14:paraId="6B148A29" w14:textId="77777777" w:rsidTr="005D5E85">
        <w:trPr>
          <w:trHeight w:hRule="exact" w:val="11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B0BF9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14:paraId="3337526F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23347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62B86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Срок</w:t>
            </w:r>
          </w:p>
          <w:p w14:paraId="1AD0698E" w14:textId="77777777" w:rsidR="008E1037" w:rsidRDefault="008E1037" w:rsidP="005A27F5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Style w:val="3"/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и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спол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>-</w:t>
            </w:r>
          </w:p>
          <w:p w14:paraId="486E3711" w14:textId="77777777" w:rsidR="009B2BC6" w:rsidRPr="005A27F5" w:rsidRDefault="009B2BC6" w:rsidP="008E1037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34FC8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Объемы финанси</w:t>
            </w: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softHyphen/>
              <w:t>рования, тыс.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885DE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9B2BC6" w:rsidRPr="005A27F5" w14:paraId="17C7A080" w14:textId="77777777" w:rsidTr="005D5E85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5321F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15pt0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08009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CE2FD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CD85A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4E9BC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2BC6" w:rsidRPr="005A27F5" w14:paraId="74EF1931" w14:textId="77777777" w:rsidTr="005D5E85">
        <w:trPr>
          <w:trHeight w:hRule="exact" w:val="12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501C0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15pt0pt"/>
                <w:rFonts w:ascii="Times New Roman" w:hAnsi="Times New Roman"/>
                <w:sz w:val="24"/>
                <w:szCs w:val="24"/>
              </w:rPr>
              <w:t>1</w:t>
            </w:r>
            <w:r w:rsidRPr="005A27F5">
              <w:rPr>
                <w:rStyle w:val="SegoeUI8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105E2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Подготовка методических рекомендаций по обучению детей правилам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B6E7E" w14:textId="77777777"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AA4DF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14:paraId="0EF3FBB2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B98BB" w14:textId="77777777" w:rsidR="009B2BC6" w:rsidRPr="005A27F5" w:rsidRDefault="005A27F5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, </w:t>
            </w:r>
            <w:r w:rsidR="008F1863">
              <w:rPr>
                <w:rStyle w:val="3"/>
                <w:rFonts w:ascii="Times New Roman" w:hAnsi="Times New Roman"/>
                <w:sz w:val="24"/>
                <w:szCs w:val="24"/>
              </w:rPr>
              <w:t>О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ГИБДД</w:t>
            </w:r>
          </w:p>
        </w:tc>
      </w:tr>
      <w:tr w:rsidR="009B2BC6" w:rsidRPr="005A27F5" w14:paraId="6F017DF6" w14:textId="77777777" w:rsidTr="008F1863">
        <w:trPr>
          <w:trHeight w:hRule="exact" w:val="31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67626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F4154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Обеспечение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муниципальных</w:t>
            </w:r>
          </w:p>
          <w:p w14:paraId="084A3632" w14:textId="77777777" w:rsidR="009B2BC6" w:rsidRPr="005A27F5" w:rsidRDefault="00072480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о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бразовательных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учреждений перечнем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нормативно-правовой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документации,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регламентирующей</w:t>
            </w:r>
          </w:p>
          <w:p w14:paraId="220DC740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деятельность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учреждений по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обеспечению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безопасности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дорожного движения и</w:t>
            </w:r>
          </w:p>
          <w:p w14:paraId="05A1A6BD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снижению детского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дорожно-транспортного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654E3" w14:textId="77777777"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735318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14:paraId="3C479643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C5A50" w14:textId="77777777" w:rsidR="009B2BC6" w:rsidRPr="005A27F5" w:rsidRDefault="00072480" w:rsidP="008F1863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  <w:r w:rsidR="008F1863">
              <w:rPr>
                <w:rStyle w:val="3"/>
                <w:rFonts w:ascii="Times New Roman" w:hAnsi="Times New Roman"/>
                <w:sz w:val="24"/>
                <w:szCs w:val="24"/>
              </w:rPr>
              <w:t xml:space="preserve">администрации Звениговского муниципального 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>район</w:t>
            </w:r>
            <w:r w:rsidR="008F1863">
              <w:rPr>
                <w:rStyle w:val="3"/>
                <w:rFonts w:ascii="Times New Roman" w:hAnsi="Times New Roman"/>
                <w:sz w:val="24"/>
                <w:szCs w:val="24"/>
              </w:rPr>
              <w:t>а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, </w:t>
            </w:r>
            <w:r w:rsidR="008F1863">
              <w:rPr>
                <w:rStyle w:val="3"/>
                <w:rFonts w:ascii="Times New Roman" w:hAnsi="Times New Roman"/>
                <w:sz w:val="24"/>
                <w:szCs w:val="24"/>
              </w:rPr>
              <w:t>О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ГИБДД</w:t>
            </w:r>
          </w:p>
        </w:tc>
      </w:tr>
      <w:tr w:rsidR="009B2BC6" w:rsidRPr="005A27F5" w14:paraId="00257C7A" w14:textId="77777777" w:rsidTr="008F1863">
        <w:trPr>
          <w:trHeight w:hRule="exact" w:val="1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4A2A79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C3135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уроков правовых знаний в образовательных учреждениях в рамках Всероссийской акции «Внимание - дети!»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8A281" w14:textId="77777777"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F306A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14:paraId="2C012E99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56020" w14:textId="77777777" w:rsidR="009B2BC6" w:rsidRPr="005A27F5" w:rsidRDefault="005A27F5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B2BC6" w:rsidRPr="005A27F5" w14:paraId="04FC513F" w14:textId="77777777" w:rsidTr="008F1863">
        <w:trPr>
          <w:trHeight w:hRule="exact" w:val="21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25076C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A8F6E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в муниципальных школьных и дошкольных образовательных учреждениях и в учреждениях дополнительного образования детей акции "Неделя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D44FB" w14:textId="77777777"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C18BD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14:paraId="40DDF668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2D544" w14:textId="77777777" w:rsidR="009B2BC6" w:rsidRPr="005A27F5" w:rsidRDefault="005A27F5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072480" w:rsidRPr="005A27F5" w14:paraId="45D6CCF3" w14:textId="77777777" w:rsidTr="008F1863">
        <w:trPr>
          <w:trHeight w:val="2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928F" w14:textId="77777777" w:rsidR="00072480" w:rsidRPr="005A27F5" w:rsidRDefault="00072480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46C63" w14:textId="77777777" w:rsidR="00072480" w:rsidRPr="005A27F5" w:rsidRDefault="00072480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в образовательных учреждениях занятий, направленных на повышение у участников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дорожного движения уровня правосознания, в том числе стереотипа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EF625" w14:textId="77777777" w:rsidR="00072480" w:rsidRPr="005A27F5" w:rsidRDefault="00072480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BDA9" w14:textId="77777777" w:rsidR="00072480" w:rsidRPr="005A27F5" w:rsidRDefault="00072480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14:paraId="7949DC86" w14:textId="77777777" w:rsidR="00072480" w:rsidRPr="005A27F5" w:rsidRDefault="00072480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E029C" w14:textId="77777777" w:rsidR="00072480" w:rsidRPr="005A27F5" w:rsidRDefault="00072480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B2BC6" w:rsidRPr="005A27F5" w14:paraId="57EB3DE7" w14:textId="77777777" w:rsidTr="008F1863">
        <w:trPr>
          <w:trHeight w:hRule="exact" w:val="1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15B8B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1D875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9EF1A" w14:textId="77777777"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66FD2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В рамках финансирования</w:t>
            </w:r>
            <w:r w:rsidR="00072480">
              <w:rPr>
                <w:rStyle w:val="105pt0pt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образовательных учрежден</w:t>
            </w:r>
            <w:r w:rsidR="008E1037">
              <w:rPr>
                <w:rStyle w:val="105pt0pt"/>
                <w:rFonts w:ascii="Times New Roman" w:hAnsi="Times New Roman"/>
                <w:sz w:val="24"/>
                <w:szCs w:val="24"/>
              </w:rPr>
              <w:t>ий</w:t>
            </w:r>
          </w:p>
          <w:p w14:paraId="020C87B0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E12FD" w14:textId="77777777" w:rsidR="009B2BC6" w:rsidRPr="005A27F5" w:rsidRDefault="005A27F5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B2BC6" w:rsidRPr="005A27F5" w14:paraId="73622EFF" w14:textId="77777777" w:rsidTr="005D5E85">
        <w:trPr>
          <w:trHeight w:hRule="exact" w:val="12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B2B2BD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7FE51C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Проведение лекций, семинаров и практических занятий с органами ГИБДД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5451B" w14:textId="77777777"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B8DFCB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14:paraId="236E576C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C9A8E" w14:textId="77777777" w:rsidR="009B2BC6" w:rsidRPr="005A27F5" w:rsidRDefault="005A27F5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органы ГИБДД</w:t>
            </w:r>
          </w:p>
        </w:tc>
      </w:tr>
      <w:tr w:rsidR="009B2BC6" w:rsidRPr="005A27F5" w14:paraId="3E682245" w14:textId="77777777" w:rsidTr="005D5E85">
        <w:trPr>
          <w:trHeight w:hRule="exact" w:val="1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1DEAE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87E5E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D4CF17" w14:textId="77777777"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97169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14:paraId="30208AA2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3393F" w14:textId="77777777" w:rsidR="009B2BC6" w:rsidRPr="005A27F5" w:rsidRDefault="00072480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Глава администрации Р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уководители 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о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>бразовательных учреждений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органы ГИБДД</w:t>
            </w:r>
          </w:p>
        </w:tc>
      </w:tr>
      <w:tr w:rsidR="009B2BC6" w:rsidRPr="005A27F5" w14:paraId="3A311904" w14:textId="77777777" w:rsidTr="005D5E85">
        <w:trPr>
          <w:trHeight w:hRule="exact" w:val="1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778A0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B5783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Участие в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видеоконференциях по безопасности дорожного движения и профилактике детского дорожно- 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8F7B5" w14:textId="77777777"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3C0A9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14:paraId="6E02C811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2289C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Управление</w:t>
            </w:r>
          </w:p>
          <w:p w14:paraId="629CF35D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9B2BC6" w:rsidRPr="005A27F5" w14:paraId="7939FBCE" w14:textId="77777777" w:rsidTr="008F1863">
        <w:trPr>
          <w:trHeight w:hRule="exact" w:val="29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998D51" w14:textId="77777777"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F0E42" w14:textId="77777777" w:rsidR="009B2BC6" w:rsidRPr="005A27F5" w:rsidRDefault="009B2BC6" w:rsidP="008F1863">
            <w:pPr>
              <w:pStyle w:val="4"/>
              <w:shd w:val="clear" w:color="auto" w:fill="auto"/>
              <w:spacing w:line="240" w:lineRule="auto"/>
              <w:ind w:hanging="1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</w:t>
            </w:r>
            <w:r w:rsidR="008F1863">
              <w:rPr>
                <w:rStyle w:val="3"/>
                <w:rFonts w:ascii="Times New Roman" w:hAnsi="Times New Roman"/>
                <w:sz w:val="24"/>
                <w:szCs w:val="24"/>
              </w:rPr>
              <w:t>еннолетних на интернет ресурсах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2A56F" w14:textId="77777777"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17AA7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14:paraId="5E7B1EB9" w14:textId="77777777" w:rsidR="009B2BC6" w:rsidRPr="005A27F5" w:rsidRDefault="009B2BC6" w:rsidP="005D5E85">
            <w:pPr>
              <w:pStyle w:val="4"/>
              <w:shd w:val="clear" w:color="auto" w:fill="auto"/>
              <w:spacing w:line="240" w:lineRule="auto"/>
              <w:ind w:hanging="1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6990B" w14:textId="77777777" w:rsidR="009B2BC6" w:rsidRPr="005A27F5" w:rsidRDefault="005A27F5" w:rsidP="005D5E85">
            <w:pPr>
              <w:pStyle w:val="4"/>
              <w:shd w:val="clear" w:color="auto" w:fill="auto"/>
              <w:spacing w:line="240" w:lineRule="auto"/>
              <w:ind w:hanging="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</w:tbl>
    <w:p w14:paraId="407E129C" w14:textId="77777777" w:rsidR="009B2BC6" w:rsidRPr="005A27F5" w:rsidRDefault="009B2BC6" w:rsidP="001A0CEB">
      <w:pPr>
        <w:pStyle w:val="ac"/>
        <w:ind w:left="-142" w:firstLine="426"/>
        <w:jc w:val="both"/>
        <w:rPr>
          <w:lang w:val="en-US"/>
        </w:rPr>
      </w:pPr>
    </w:p>
    <w:p w14:paraId="3F9CBF6B" w14:textId="446A5ADC" w:rsidR="009B2BC6" w:rsidRPr="009B2BC6" w:rsidRDefault="009B2BC6" w:rsidP="00B97D6E">
      <w:pPr>
        <w:pStyle w:val="ac"/>
        <w:numPr>
          <w:ilvl w:val="0"/>
          <w:numId w:val="9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Ресурсное обеспечение программы</w:t>
      </w:r>
    </w:p>
    <w:p w14:paraId="7B68300D" w14:textId="77777777" w:rsidR="009B2BC6" w:rsidRPr="009B2BC6" w:rsidRDefault="009B2BC6" w:rsidP="001A0CEB">
      <w:pPr>
        <w:pStyle w:val="ac"/>
        <w:ind w:left="-142" w:firstLine="426"/>
        <w:rPr>
          <w:b/>
          <w:sz w:val="28"/>
          <w:szCs w:val="28"/>
        </w:rPr>
      </w:pPr>
    </w:p>
    <w:p w14:paraId="67086E2A" w14:textId="77777777" w:rsid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="008F1863">
        <w:rPr>
          <w:sz w:val="28"/>
          <w:szCs w:val="28"/>
        </w:rPr>
        <w:t xml:space="preserve">Кужмарской сельской </w:t>
      </w:r>
      <w:r w:rsidRPr="009B2BC6">
        <w:rPr>
          <w:sz w:val="28"/>
          <w:szCs w:val="28"/>
        </w:rPr>
        <w:t>администрации, состояние аварийности, высокая экономическая и социально</w:t>
      </w:r>
      <w:r w:rsidRPr="009B2BC6">
        <w:rPr>
          <w:sz w:val="28"/>
          <w:szCs w:val="28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</w:p>
    <w:p w14:paraId="49771C72" w14:textId="77777777" w:rsidR="00072480" w:rsidRPr="009B2BC6" w:rsidRDefault="00072480" w:rsidP="001A0CEB">
      <w:pPr>
        <w:pStyle w:val="ac"/>
        <w:ind w:left="-142" w:firstLine="426"/>
        <w:jc w:val="both"/>
        <w:rPr>
          <w:sz w:val="28"/>
          <w:szCs w:val="28"/>
        </w:rPr>
      </w:pPr>
    </w:p>
    <w:p w14:paraId="798B1D6C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14:paraId="68F4BA88" w14:textId="2A99C65F" w:rsidR="009B2BC6" w:rsidRPr="009B2BC6" w:rsidRDefault="009B2BC6" w:rsidP="00B97D6E">
      <w:pPr>
        <w:pStyle w:val="ac"/>
        <w:numPr>
          <w:ilvl w:val="0"/>
          <w:numId w:val="9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Механизм реализации программы</w:t>
      </w:r>
    </w:p>
    <w:p w14:paraId="0FA4EED1" w14:textId="77777777" w:rsidR="009B2BC6" w:rsidRPr="009B2BC6" w:rsidRDefault="009B2BC6" w:rsidP="001A0CEB">
      <w:pPr>
        <w:pStyle w:val="ac"/>
        <w:ind w:left="-142" w:firstLine="426"/>
        <w:rPr>
          <w:b/>
          <w:sz w:val="28"/>
          <w:szCs w:val="28"/>
        </w:rPr>
      </w:pPr>
    </w:p>
    <w:p w14:paraId="456A819F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14:paraId="21FB855C" w14:textId="18611D37" w:rsidR="00072480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lastRenderedPageBreak/>
        <w:t xml:space="preserve">Управление реализацией Программы осуществляет </w:t>
      </w:r>
      <w:r w:rsidR="00725E20">
        <w:rPr>
          <w:sz w:val="28"/>
          <w:szCs w:val="28"/>
        </w:rPr>
        <w:t xml:space="preserve">Кужмарская сельская </w:t>
      </w:r>
      <w:r w:rsidRPr="009B2BC6">
        <w:rPr>
          <w:sz w:val="28"/>
          <w:szCs w:val="28"/>
        </w:rPr>
        <w:t>администрация</w:t>
      </w:r>
      <w:r w:rsidR="00072480">
        <w:rPr>
          <w:sz w:val="28"/>
          <w:szCs w:val="28"/>
        </w:rPr>
        <w:t>.</w:t>
      </w:r>
      <w:r w:rsidRPr="009B2BC6">
        <w:rPr>
          <w:sz w:val="28"/>
          <w:szCs w:val="28"/>
        </w:rPr>
        <w:t xml:space="preserve">  </w:t>
      </w:r>
    </w:p>
    <w:p w14:paraId="4937D0AB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</w:t>
      </w:r>
      <w:r w:rsidR="008F1863">
        <w:rPr>
          <w:sz w:val="28"/>
          <w:szCs w:val="28"/>
        </w:rPr>
        <w:t>постановлением Кужмарской сельской</w:t>
      </w:r>
      <w:r w:rsidRPr="009B2BC6">
        <w:rPr>
          <w:sz w:val="28"/>
          <w:szCs w:val="28"/>
        </w:rPr>
        <w:t xml:space="preserve"> администрации.</w:t>
      </w:r>
    </w:p>
    <w:p w14:paraId="7D4D1D70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14:paraId="126F526B" w14:textId="77777777" w:rsidR="009B2BC6" w:rsidRPr="009B2BC6" w:rsidRDefault="009B2BC6" w:rsidP="00725E20">
      <w:pPr>
        <w:pStyle w:val="ac"/>
        <w:numPr>
          <w:ilvl w:val="0"/>
          <w:numId w:val="9"/>
        </w:numPr>
        <w:suppressAutoHyphens/>
        <w:ind w:left="0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Оценка социально-экономической эффективности программы</w:t>
      </w:r>
    </w:p>
    <w:p w14:paraId="53B988BE" w14:textId="77777777" w:rsidR="009B2BC6" w:rsidRPr="009B2BC6" w:rsidRDefault="009B2BC6" w:rsidP="001A0CEB">
      <w:pPr>
        <w:pStyle w:val="ac"/>
        <w:ind w:left="-142" w:firstLine="426"/>
        <w:jc w:val="both"/>
        <w:rPr>
          <w:b/>
          <w:sz w:val="28"/>
          <w:szCs w:val="28"/>
        </w:rPr>
      </w:pPr>
    </w:p>
    <w:p w14:paraId="0FBFD1DE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14:paraId="4CE2FA41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14:paraId="3AA769D4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072480">
        <w:rPr>
          <w:sz w:val="28"/>
          <w:szCs w:val="28"/>
        </w:rPr>
        <w:t>К</w:t>
      </w:r>
      <w:r w:rsidR="008E1037">
        <w:rPr>
          <w:sz w:val="28"/>
          <w:szCs w:val="28"/>
        </w:rPr>
        <w:t>ужмар</w:t>
      </w:r>
      <w:r w:rsidR="00072480">
        <w:rPr>
          <w:sz w:val="28"/>
          <w:szCs w:val="28"/>
        </w:rPr>
        <w:t xml:space="preserve">ского </w:t>
      </w:r>
      <w:r w:rsidR="008F1863">
        <w:rPr>
          <w:sz w:val="28"/>
          <w:szCs w:val="28"/>
        </w:rPr>
        <w:t xml:space="preserve">сельского </w:t>
      </w:r>
      <w:r w:rsidR="00072480">
        <w:rPr>
          <w:sz w:val="28"/>
          <w:szCs w:val="28"/>
        </w:rPr>
        <w:t>посел</w:t>
      </w:r>
      <w:r w:rsidR="00EC447B">
        <w:rPr>
          <w:sz w:val="28"/>
          <w:szCs w:val="28"/>
        </w:rPr>
        <w:t>е</w:t>
      </w:r>
      <w:r w:rsidR="00072480">
        <w:rPr>
          <w:sz w:val="28"/>
          <w:szCs w:val="28"/>
        </w:rPr>
        <w:t>ния</w:t>
      </w:r>
      <w:r w:rsidRPr="009B2BC6">
        <w:rPr>
          <w:sz w:val="28"/>
          <w:szCs w:val="28"/>
        </w:rPr>
        <w:t>, обеспечить безопасные условия движения на автомобильных дорогах</w:t>
      </w:r>
      <w:r w:rsidR="008F1863">
        <w:rPr>
          <w:sz w:val="28"/>
          <w:szCs w:val="28"/>
        </w:rPr>
        <w:t xml:space="preserve"> общего пользования местного значения</w:t>
      </w:r>
      <w:r w:rsidRPr="009B2BC6">
        <w:rPr>
          <w:sz w:val="28"/>
          <w:szCs w:val="28"/>
        </w:rPr>
        <w:t>.</w:t>
      </w:r>
    </w:p>
    <w:p w14:paraId="4393B82A" w14:textId="3697D0E2" w:rsidR="009B2BC6" w:rsidRPr="009B2BC6" w:rsidRDefault="009B2BC6" w:rsidP="001A0CEB">
      <w:pPr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 xml:space="preserve">Достигнутые в ходе выполнения программных мероприятий результаты будут </w:t>
      </w:r>
      <w:r w:rsidR="008F1863">
        <w:rPr>
          <w:color w:val="000000"/>
          <w:sz w:val="28"/>
          <w:szCs w:val="28"/>
          <w:shd w:val="clear" w:color="auto" w:fill="FFFFFF"/>
        </w:rPr>
        <w:t>о</w:t>
      </w:r>
      <w:r w:rsidRPr="009B2BC6">
        <w:rPr>
          <w:color w:val="000000"/>
          <w:sz w:val="28"/>
          <w:szCs w:val="28"/>
          <w:shd w:val="clear" w:color="auto" w:fill="FFFFFF"/>
        </w:rPr>
        <w:t>публикова</w:t>
      </w:r>
      <w:r w:rsidR="008F1863">
        <w:rPr>
          <w:color w:val="000000"/>
          <w:sz w:val="28"/>
          <w:szCs w:val="28"/>
          <w:shd w:val="clear" w:color="auto" w:fill="FFFFFF"/>
        </w:rPr>
        <w:t>ны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на официальном сайте администрации </w:t>
      </w:r>
      <w:r w:rsidR="008F1863">
        <w:rPr>
          <w:color w:val="000000"/>
          <w:sz w:val="28"/>
          <w:szCs w:val="28"/>
          <w:shd w:val="clear" w:color="auto" w:fill="FFFFFF"/>
        </w:rPr>
        <w:t>Звениговск</w:t>
      </w:r>
      <w:r w:rsidR="00725E20">
        <w:rPr>
          <w:color w:val="000000"/>
          <w:sz w:val="28"/>
          <w:szCs w:val="28"/>
          <w:shd w:val="clear" w:color="auto" w:fill="FFFFFF"/>
        </w:rPr>
        <w:t>о</w:t>
      </w:r>
      <w:r w:rsidR="008F1863">
        <w:rPr>
          <w:color w:val="000000"/>
          <w:sz w:val="28"/>
          <w:szCs w:val="28"/>
          <w:shd w:val="clear" w:color="auto" w:fill="FFFFFF"/>
        </w:rPr>
        <w:t>го муниципального района странице Кужмарского сельского поселения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</w:t>
      </w:r>
      <w:r w:rsidR="00072480">
        <w:rPr>
          <w:sz w:val="28"/>
          <w:szCs w:val="28"/>
          <w:shd w:val="clear" w:color="auto" w:fill="FFFFFF"/>
        </w:rPr>
        <w:t>в сети интернет</w:t>
      </w:r>
      <w:r w:rsidRPr="009B2BC6">
        <w:rPr>
          <w:color w:val="000000"/>
          <w:sz w:val="28"/>
          <w:szCs w:val="28"/>
          <w:shd w:val="clear" w:color="auto" w:fill="FFFFFF"/>
        </w:rPr>
        <w:t>.</w:t>
      </w:r>
      <w:r w:rsidRPr="009B2BC6">
        <w:rPr>
          <w:color w:val="000000"/>
          <w:sz w:val="28"/>
          <w:szCs w:val="28"/>
        </w:rPr>
        <w:t> </w:t>
      </w:r>
    </w:p>
    <w:p w14:paraId="150D0E69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14:paraId="30EE7BE1" w14:textId="77777777" w:rsidR="009B2BC6" w:rsidRPr="009B2BC6" w:rsidRDefault="009B2BC6" w:rsidP="00725E20">
      <w:pPr>
        <w:pStyle w:val="ac"/>
        <w:numPr>
          <w:ilvl w:val="0"/>
          <w:numId w:val="9"/>
        </w:numPr>
        <w:suppressAutoHyphens/>
        <w:ind w:left="0" w:firstLine="0"/>
        <w:jc w:val="center"/>
        <w:rPr>
          <w:sz w:val="28"/>
          <w:szCs w:val="28"/>
        </w:rPr>
      </w:pPr>
      <w:r w:rsidRPr="009B2BC6">
        <w:rPr>
          <w:b/>
          <w:sz w:val="28"/>
          <w:szCs w:val="28"/>
        </w:rPr>
        <w:t>Сведения о показателях муниципальной программы</w:t>
      </w:r>
    </w:p>
    <w:p w14:paraId="4813473F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14:paraId="26A113EE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tbl>
      <w:tblPr>
        <w:tblW w:w="976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"/>
        <w:gridCol w:w="3826"/>
        <w:gridCol w:w="1531"/>
        <w:gridCol w:w="1118"/>
        <w:gridCol w:w="850"/>
        <w:gridCol w:w="851"/>
        <w:gridCol w:w="993"/>
      </w:tblGrid>
      <w:tr w:rsidR="009B2BC6" w:rsidRPr="00072480" w14:paraId="58632582" w14:textId="77777777" w:rsidTr="00833326">
        <w:trPr>
          <w:trHeight w:hRule="exact" w:val="451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65559" w14:textId="77777777" w:rsidR="009B2BC6" w:rsidRPr="00072480" w:rsidRDefault="009B2BC6" w:rsidP="00072480">
            <w:pPr>
              <w:pStyle w:val="4"/>
              <w:shd w:val="clear" w:color="auto" w:fill="auto"/>
              <w:spacing w:line="250" w:lineRule="exact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№</w:t>
            </w:r>
          </w:p>
          <w:p w14:paraId="1885008A" w14:textId="77777777" w:rsidR="009B2BC6" w:rsidRPr="00072480" w:rsidRDefault="009B2BC6" w:rsidP="00072480">
            <w:pPr>
              <w:pStyle w:val="4"/>
              <w:shd w:val="clear" w:color="auto" w:fill="auto"/>
              <w:spacing w:line="180" w:lineRule="exact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9pt0pt"/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2735E" w14:textId="77777777" w:rsidR="009B2BC6" w:rsidRPr="00072480" w:rsidRDefault="009B2BC6" w:rsidP="001A0CEB">
            <w:pPr>
              <w:pStyle w:val="4"/>
              <w:shd w:val="clear" w:color="auto" w:fill="auto"/>
              <w:spacing w:line="317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0B0B1" w14:textId="77777777" w:rsidR="009B2BC6" w:rsidRPr="00072480" w:rsidRDefault="009B2BC6" w:rsidP="001A0CEB">
            <w:pPr>
              <w:pStyle w:val="4"/>
              <w:shd w:val="clear" w:color="auto" w:fill="auto"/>
              <w:spacing w:after="120"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Единица</w:t>
            </w:r>
          </w:p>
          <w:p w14:paraId="21476473" w14:textId="77777777" w:rsidR="009B2BC6" w:rsidRPr="00072480" w:rsidRDefault="009B2BC6" w:rsidP="001A0CEB">
            <w:pPr>
              <w:pStyle w:val="4"/>
              <w:shd w:val="clear" w:color="auto" w:fill="auto"/>
              <w:spacing w:before="120"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543B4" w14:textId="77777777"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9B2BC6" w:rsidRPr="00072480" w14:paraId="07023A5F" w14:textId="77777777" w:rsidTr="00833326">
        <w:trPr>
          <w:trHeight w:hRule="exact" w:val="658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EA2D340" w14:textId="77777777" w:rsidR="009B2BC6" w:rsidRPr="00072480" w:rsidRDefault="009B2BC6" w:rsidP="001A0CEB">
            <w:pPr>
              <w:ind w:left="-142" w:firstLine="426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8F3515" w14:textId="77777777" w:rsidR="009B2BC6" w:rsidRPr="00072480" w:rsidRDefault="009B2BC6" w:rsidP="001A0CEB">
            <w:pPr>
              <w:ind w:left="-142" w:firstLine="426"/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F46A21" w14:textId="77777777" w:rsidR="009B2BC6" w:rsidRPr="00072480" w:rsidRDefault="009B2BC6" w:rsidP="001A0CEB">
            <w:pPr>
              <w:ind w:left="-142" w:firstLine="426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8456F" w14:textId="72866A13" w:rsidR="009B2BC6" w:rsidRPr="00072480" w:rsidRDefault="00725E20" w:rsidP="00833326">
            <w:pPr>
              <w:pStyle w:val="4"/>
              <w:shd w:val="clear" w:color="auto" w:fill="auto"/>
              <w:tabs>
                <w:tab w:val="left" w:leader="underscore" w:pos="480"/>
              </w:tabs>
              <w:spacing w:line="274" w:lineRule="exact"/>
              <w:ind w:firstLine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>2</w:t>
            </w:r>
            <w:r w:rsidR="005A3A06">
              <w:rPr>
                <w:rStyle w:val="105pt0pt"/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>23</w:t>
            </w:r>
            <w:r w:rsidR="005A3A06">
              <w:rPr>
                <w:rStyle w:val="105pt0pt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3CD8B8" w14:textId="75BD5380" w:rsidR="009B2BC6" w:rsidRPr="00725E20" w:rsidRDefault="009B2BC6" w:rsidP="00833326">
            <w:pPr>
              <w:pStyle w:val="4"/>
              <w:shd w:val="clear" w:color="auto" w:fill="auto"/>
              <w:tabs>
                <w:tab w:val="left" w:leader="underscore" w:pos="703"/>
              </w:tabs>
              <w:spacing w:after="120" w:line="210" w:lineRule="exact"/>
              <w:ind w:firstLine="0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2</w:t>
            </w:r>
            <w:r w:rsidR="005A3A06">
              <w:rPr>
                <w:rStyle w:val="105pt0pt"/>
                <w:rFonts w:ascii="Times New Roman" w:hAnsi="Times New Roman"/>
                <w:sz w:val="24"/>
                <w:szCs w:val="24"/>
              </w:rPr>
              <w:t>0</w:t>
            </w:r>
            <w:r w:rsidR="00725E20">
              <w:rPr>
                <w:rStyle w:val="105pt0pt"/>
                <w:rFonts w:ascii="Times New Roman" w:hAnsi="Times New Roman"/>
                <w:sz w:val="24"/>
                <w:szCs w:val="24"/>
              </w:rPr>
              <w:t>24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ABF60" w14:textId="5F9CBC35" w:rsidR="009B2BC6" w:rsidRPr="00072480" w:rsidRDefault="00725E20" w:rsidP="00725E20">
            <w:pPr>
              <w:pStyle w:val="4"/>
              <w:shd w:val="clear" w:color="auto" w:fill="auto"/>
              <w:spacing w:before="120" w:line="210" w:lineRule="exact"/>
              <w:ind w:firstLine="1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D5351" w14:textId="3B502577" w:rsidR="009B2BC6" w:rsidRPr="00072480" w:rsidRDefault="00725E20" w:rsidP="00725E20">
            <w:pPr>
              <w:pStyle w:val="4"/>
              <w:shd w:val="clear" w:color="auto" w:fill="auto"/>
              <w:spacing w:before="120" w:line="210" w:lineRule="exact"/>
              <w:ind w:left="127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9B2BC6" w:rsidRPr="00072480" w14:paraId="17E9EA00" w14:textId="77777777" w:rsidTr="00833326">
        <w:trPr>
          <w:trHeight w:hRule="exact" w:val="142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861038" w14:textId="77777777"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94002" w14:textId="033D0A95" w:rsidR="009B2BC6" w:rsidRPr="00072480" w:rsidRDefault="009B2BC6" w:rsidP="00725E20">
            <w:pPr>
              <w:pStyle w:val="4"/>
              <w:shd w:val="clear" w:color="auto" w:fill="auto"/>
              <w:spacing w:line="322" w:lineRule="exact"/>
              <w:ind w:left="102" w:firstLine="0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Количество зарегистрированных нарушений правил дорожного движения на территории </w:t>
            </w:r>
            <w:r w:rsidR="00833326">
              <w:rPr>
                <w:rStyle w:val="3"/>
                <w:rFonts w:ascii="Times New Roman" w:hAnsi="Times New Roman"/>
                <w:sz w:val="24"/>
                <w:szCs w:val="24"/>
              </w:rPr>
              <w:t>Кужмарского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97CC0" w14:textId="77777777" w:rsidR="009B2BC6" w:rsidRPr="00072480" w:rsidRDefault="009B2BC6" w:rsidP="00725E20">
            <w:pPr>
              <w:pStyle w:val="4"/>
              <w:shd w:val="clear" w:color="auto" w:fill="auto"/>
              <w:spacing w:after="60" w:line="250" w:lineRule="exact"/>
              <w:ind w:left="105" w:firstLine="0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Нарушений</w:t>
            </w:r>
          </w:p>
          <w:p w14:paraId="63837411" w14:textId="77777777" w:rsidR="009B2BC6" w:rsidRPr="00072480" w:rsidRDefault="009B2BC6" w:rsidP="00725E20">
            <w:pPr>
              <w:pStyle w:val="4"/>
              <w:shd w:val="clear" w:color="auto" w:fill="auto"/>
              <w:spacing w:before="60" w:line="25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8915C" w14:textId="77777777" w:rsidR="009B2BC6" w:rsidRPr="00072480" w:rsidRDefault="009B2BC6" w:rsidP="005A3A06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D4073" w14:textId="77777777"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5E674D" w14:textId="77777777"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DC1A1" w14:textId="77777777"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3C2B16F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14:paraId="5F1DA1F9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14:paraId="0EDBC592" w14:textId="77777777"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14:paraId="20372C09" w14:textId="77777777" w:rsid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14:paraId="7FA11F5F" w14:textId="77777777" w:rsidR="008F1863" w:rsidRDefault="008F1863" w:rsidP="001A0CEB">
      <w:pPr>
        <w:pStyle w:val="ac"/>
        <w:ind w:left="-142" w:firstLine="426"/>
        <w:jc w:val="both"/>
        <w:rPr>
          <w:sz w:val="28"/>
          <w:szCs w:val="28"/>
        </w:rPr>
      </w:pPr>
    </w:p>
    <w:p w14:paraId="633D7200" w14:textId="77777777" w:rsidR="008F1863" w:rsidRDefault="008F1863" w:rsidP="001A0CEB">
      <w:pPr>
        <w:pStyle w:val="ac"/>
        <w:ind w:left="-142" w:firstLine="426"/>
        <w:jc w:val="both"/>
        <w:rPr>
          <w:sz w:val="28"/>
          <w:szCs w:val="28"/>
        </w:rPr>
      </w:pPr>
    </w:p>
    <w:p w14:paraId="474B58D2" w14:textId="77777777" w:rsidR="008F1863" w:rsidRDefault="008F1863" w:rsidP="001A0CEB">
      <w:pPr>
        <w:pStyle w:val="ac"/>
        <w:ind w:left="-142" w:firstLine="426"/>
        <w:jc w:val="both"/>
        <w:rPr>
          <w:sz w:val="28"/>
          <w:szCs w:val="28"/>
        </w:rPr>
      </w:pPr>
    </w:p>
    <w:p w14:paraId="309B3C91" w14:textId="77777777" w:rsidR="008F1863" w:rsidRPr="009B2BC6" w:rsidRDefault="008F1863" w:rsidP="001A0CEB">
      <w:pPr>
        <w:pStyle w:val="ac"/>
        <w:ind w:left="-142" w:firstLine="426"/>
        <w:jc w:val="both"/>
        <w:rPr>
          <w:sz w:val="28"/>
          <w:szCs w:val="28"/>
        </w:rPr>
      </w:pPr>
    </w:p>
    <w:p w14:paraId="4E6F5D11" w14:textId="77777777" w:rsidR="009B2BC6" w:rsidRP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lastRenderedPageBreak/>
        <w:t>Приложение № 1</w:t>
      </w:r>
    </w:p>
    <w:p w14:paraId="21523F93" w14:textId="77777777" w:rsid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t>к муниципальной программе</w:t>
      </w:r>
      <w:r w:rsidR="00EC447B">
        <w:t xml:space="preserve"> </w:t>
      </w:r>
      <w:r w:rsidRPr="00EC447B">
        <w:t xml:space="preserve">«Формирование </w:t>
      </w:r>
    </w:p>
    <w:p w14:paraId="6B5DC18B" w14:textId="77777777" w:rsid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t>законопослушного поведения</w:t>
      </w:r>
      <w:r w:rsidR="00EC447B">
        <w:t xml:space="preserve"> </w:t>
      </w:r>
      <w:r w:rsidRPr="00EC447B">
        <w:t xml:space="preserve"> участников дорожного</w:t>
      </w:r>
    </w:p>
    <w:p w14:paraId="3B9D1CBB" w14:textId="77777777" w:rsidR="00725E20" w:rsidRDefault="009B2BC6" w:rsidP="00725E20">
      <w:pPr>
        <w:autoSpaceDE w:val="0"/>
        <w:autoSpaceDN w:val="0"/>
        <w:adjustRightInd w:val="0"/>
        <w:ind w:left="-142" w:firstLine="426"/>
        <w:jc w:val="right"/>
      </w:pPr>
      <w:r w:rsidRPr="00EC447B">
        <w:t xml:space="preserve"> движения </w:t>
      </w:r>
      <w:r w:rsidR="00EC447B">
        <w:t xml:space="preserve"> </w:t>
      </w:r>
      <w:r w:rsidR="00597CB9">
        <w:t xml:space="preserve">на территории </w:t>
      </w:r>
    </w:p>
    <w:p w14:paraId="7AB083A3" w14:textId="713FE766" w:rsidR="009B2BC6" w:rsidRPr="00EC447B" w:rsidRDefault="00725E20" w:rsidP="00725E20">
      <w:pPr>
        <w:autoSpaceDE w:val="0"/>
        <w:autoSpaceDN w:val="0"/>
        <w:adjustRightInd w:val="0"/>
        <w:ind w:left="-142" w:firstLine="426"/>
        <w:jc w:val="right"/>
      </w:pPr>
      <w:r>
        <w:t>Кужмарского сельского поселения</w:t>
      </w:r>
      <w:r w:rsidR="00EC447B">
        <w:t xml:space="preserve"> </w:t>
      </w:r>
      <w:r w:rsidR="009B2BC6" w:rsidRPr="00EC447B">
        <w:t>на 20</w:t>
      </w:r>
      <w:r>
        <w:t>23</w:t>
      </w:r>
      <w:r w:rsidR="009B2BC6" w:rsidRPr="00EC447B">
        <w:t>-202</w:t>
      </w:r>
      <w:r>
        <w:t>6</w:t>
      </w:r>
      <w:r w:rsidR="009B2BC6" w:rsidRPr="00EC447B">
        <w:t xml:space="preserve"> годы»</w:t>
      </w:r>
    </w:p>
    <w:p w14:paraId="60B6F940" w14:textId="77777777" w:rsidR="009B2BC6" w:rsidRPr="009B2BC6" w:rsidRDefault="009B2BC6" w:rsidP="001A0CEB">
      <w:pPr>
        <w:ind w:left="-142" w:firstLine="426"/>
        <w:rPr>
          <w:sz w:val="28"/>
          <w:szCs w:val="28"/>
        </w:rPr>
      </w:pPr>
    </w:p>
    <w:p w14:paraId="668501F6" w14:textId="77777777" w:rsidR="009B2BC6" w:rsidRPr="009B2BC6" w:rsidRDefault="009B2BC6" w:rsidP="001A0CEB">
      <w:pPr>
        <w:autoSpaceDE w:val="0"/>
        <w:autoSpaceDN w:val="0"/>
        <w:adjustRightInd w:val="0"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 xml:space="preserve">Цели, задачи муниципальной программы и целевые показатели </w:t>
      </w:r>
    </w:p>
    <w:p w14:paraId="17A921EC" w14:textId="77777777" w:rsidR="009B2BC6" w:rsidRPr="009B2BC6" w:rsidRDefault="009B2BC6" w:rsidP="001A0CEB">
      <w:pPr>
        <w:autoSpaceDE w:val="0"/>
        <w:autoSpaceDN w:val="0"/>
        <w:adjustRightInd w:val="0"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реализации муниципальной программы</w:t>
      </w:r>
    </w:p>
    <w:p w14:paraId="4E870F42" w14:textId="77777777" w:rsidR="009B2BC6" w:rsidRPr="009B2BC6" w:rsidRDefault="009B2BC6" w:rsidP="001A0CEB">
      <w:pPr>
        <w:autoSpaceDE w:val="0"/>
        <w:autoSpaceDN w:val="0"/>
        <w:adjustRightInd w:val="0"/>
        <w:ind w:left="-142" w:firstLine="426"/>
        <w:rPr>
          <w:b/>
          <w:sz w:val="28"/>
          <w:szCs w:val="28"/>
        </w:rPr>
      </w:pPr>
    </w:p>
    <w:tbl>
      <w:tblPr>
        <w:tblW w:w="9701" w:type="dxa"/>
        <w:tblInd w:w="-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94"/>
        <w:gridCol w:w="993"/>
        <w:gridCol w:w="850"/>
        <w:gridCol w:w="850"/>
        <w:gridCol w:w="851"/>
        <w:gridCol w:w="850"/>
        <w:gridCol w:w="2127"/>
        <w:gridCol w:w="35"/>
      </w:tblGrid>
      <w:tr w:rsidR="009B2BC6" w:rsidRPr="00EC447B" w14:paraId="37BFCDAF" w14:textId="77777777" w:rsidTr="00833326">
        <w:trPr>
          <w:gridAfter w:val="1"/>
          <w:wAfter w:w="35" w:type="dxa"/>
          <w:trHeight w:val="38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9A2A590" w14:textId="77777777" w:rsidR="00833326" w:rsidRDefault="00941135" w:rsidP="008333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2E613D7B" w14:textId="2A200669" w:rsidR="009B2BC6" w:rsidRPr="00941135" w:rsidRDefault="009B2BC6" w:rsidP="008333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1135">
              <w:rPr>
                <w:b/>
              </w:rPr>
              <w:t>строки</w:t>
            </w:r>
          </w:p>
        </w:tc>
        <w:tc>
          <w:tcPr>
            <w:tcW w:w="2294" w:type="dxa"/>
            <w:vMerge w:val="restart"/>
            <w:shd w:val="clear" w:color="auto" w:fill="auto"/>
            <w:vAlign w:val="center"/>
          </w:tcPr>
          <w:p w14:paraId="63805DBD" w14:textId="77777777" w:rsidR="009B2BC6" w:rsidRPr="00941135" w:rsidRDefault="009B2BC6" w:rsidP="00941135">
            <w:pPr>
              <w:autoSpaceDE w:val="0"/>
              <w:autoSpaceDN w:val="0"/>
              <w:adjustRightInd w:val="0"/>
              <w:ind w:firstLine="425"/>
              <w:jc w:val="center"/>
              <w:rPr>
                <w:b/>
              </w:rPr>
            </w:pPr>
            <w:r w:rsidRPr="00941135">
              <w:rPr>
                <w:b/>
              </w:rPr>
              <w:t>Наименование цели и задач, целевые показатели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4E99157E" w14:textId="77777777" w:rsidR="009B2BC6" w:rsidRPr="00941135" w:rsidRDefault="009B2BC6" w:rsidP="00725E20">
            <w:pPr>
              <w:autoSpaceDE w:val="0"/>
              <w:autoSpaceDN w:val="0"/>
              <w:adjustRightInd w:val="0"/>
              <w:rPr>
                <w:b/>
              </w:rPr>
            </w:pPr>
            <w:r w:rsidRPr="00941135">
              <w:rPr>
                <w:b/>
              </w:rPr>
              <w:t>Единица измерения</w:t>
            </w:r>
          </w:p>
        </w:tc>
        <w:tc>
          <w:tcPr>
            <w:tcW w:w="3401" w:type="dxa"/>
            <w:gridSpan w:val="4"/>
            <w:shd w:val="clear" w:color="auto" w:fill="auto"/>
          </w:tcPr>
          <w:p w14:paraId="61DA69F3" w14:textId="77777777" w:rsidR="009B2BC6" w:rsidRPr="00941135" w:rsidRDefault="009B2BC6" w:rsidP="001A0CEB">
            <w:pPr>
              <w:autoSpaceDE w:val="0"/>
              <w:autoSpaceDN w:val="0"/>
              <w:adjustRightInd w:val="0"/>
              <w:ind w:left="-142" w:firstLine="426"/>
              <w:rPr>
                <w:b/>
              </w:rPr>
            </w:pPr>
            <w:r w:rsidRPr="00941135">
              <w:rPr>
                <w:b/>
              </w:rPr>
              <w:t>Значение целевого показателя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1F6DB1" w14:textId="77777777" w:rsidR="009B2BC6" w:rsidRPr="00941135" w:rsidRDefault="009B2BC6" w:rsidP="00941135">
            <w:pPr>
              <w:autoSpaceDE w:val="0"/>
              <w:autoSpaceDN w:val="0"/>
              <w:adjustRightInd w:val="0"/>
              <w:ind w:firstLine="425"/>
              <w:jc w:val="center"/>
              <w:rPr>
                <w:b/>
              </w:rPr>
            </w:pPr>
            <w:r w:rsidRPr="00941135">
              <w:rPr>
                <w:b/>
              </w:rPr>
              <w:t>Источник значений показателей</w:t>
            </w:r>
          </w:p>
        </w:tc>
      </w:tr>
      <w:tr w:rsidR="009B2BC6" w:rsidRPr="00EC447B" w14:paraId="42463F16" w14:textId="77777777" w:rsidTr="00833326">
        <w:trPr>
          <w:gridAfter w:val="1"/>
          <w:wAfter w:w="35" w:type="dxa"/>
          <w:trHeight w:val="380"/>
        </w:trPr>
        <w:tc>
          <w:tcPr>
            <w:tcW w:w="851" w:type="dxa"/>
            <w:vMerge/>
            <w:shd w:val="clear" w:color="auto" w:fill="auto"/>
          </w:tcPr>
          <w:p w14:paraId="544276C2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  <w:tc>
          <w:tcPr>
            <w:tcW w:w="2294" w:type="dxa"/>
            <w:vMerge/>
            <w:shd w:val="clear" w:color="auto" w:fill="auto"/>
          </w:tcPr>
          <w:p w14:paraId="14D2D58F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  <w:tc>
          <w:tcPr>
            <w:tcW w:w="993" w:type="dxa"/>
            <w:vMerge/>
            <w:shd w:val="clear" w:color="auto" w:fill="auto"/>
          </w:tcPr>
          <w:p w14:paraId="775783B2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  <w:tc>
          <w:tcPr>
            <w:tcW w:w="850" w:type="dxa"/>
            <w:shd w:val="clear" w:color="auto" w:fill="auto"/>
          </w:tcPr>
          <w:p w14:paraId="73643F11" w14:textId="46F6ACEB" w:rsidR="009B2BC6" w:rsidRPr="00941135" w:rsidRDefault="009B2BC6" w:rsidP="00833326">
            <w:pPr>
              <w:autoSpaceDE w:val="0"/>
              <w:autoSpaceDN w:val="0"/>
              <w:adjustRightInd w:val="0"/>
              <w:ind w:left="-142" w:firstLine="142"/>
              <w:jc w:val="center"/>
              <w:rPr>
                <w:b/>
              </w:rPr>
            </w:pPr>
            <w:r w:rsidRPr="00941135">
              <w:rPr>
                <w:b/>
              </w:rPr>
              <w:t>20</w:t>
            </w:r>
            <w:r w:rsidR="00725E20">
              <w:rPr>
                <w:b/>
              </w:rPr>
              <w:t>23</w:t>
            </w:r>
            <w:r w:rsidRPr="00941135">
              <w:rPr>
                <w:b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14:paraId="67D475AC" w14:textId="221030BA" w:rsidR="009B2BC6" w:rsidRPr="00941135" w:rsidRDefault="009B2BC6" w:rsidP="00833326">
            <w:pPr>
              <w:autoSpaceDE w:val="0"/>
              <w:autoSpaceDN w:val="0"/>
              <w:adjustRightInd w:val="0"/>
              <w:ind w:left="-142" w:firstLine="176"/>
              <w:jc w:val="center"/>
              <w:rPr>
                <w:b/>
              </w:rPr>
            </w:pPr>
            <w:r w:rsidRPr="00941135">
              <w:rPr>
                <w:b/>
              </w:rPr>
              <w:t>20</w:t>
            </w:r>
            <w:r w:rsidR="00725E20">
              <w:rPr>
                <w:b/>
              </w:rPr>
              <w:t>24</w:t>
            </w:r>
            <w:r w:rsidRPr="00941135">
              <w:rPr>
                <w:b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14:paraId="5CB3231F" w14:textId="01986B77" w:rsidR="009B2BC6" w:rsidRPr="00941135" w:rsidRDefault="009B2BC6" w:rsidP="00833326">
            <w:pPr>
              <w:autoSpaceDE w:val="0"/>
              <w:autoSpaceDN w:val="0"/>
              <w:adjustRightInd w:val="0"/>
              <w:ind w:left="-142" w:firstLine="172"/>
              <w:jc w:val="center"/>
              <w:rPr>
                <w:b/>
              </w:rPr>
            </w:pPr>
            <w:r w:rsidRPr="00941135">
              <w:rPr>
                <w:b/>
              </w:rPr>
              <w:t>202</w:t>
            </w:r>
            <w:r w:rsidR="00725E20">
              <w:rPr>
                <w:b/>
              </w:rPr>
              <w:t>5</w:t>
            </w:r>
            <w:r w:rsidRPr="00941135">
              <w:rPr>
                <w:b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14:paraId="5F573BB8" w14:textId="1A53D9D8" w:rsidR="009B2BC6" w:rsidRPr="00941135" w:rsidRDefault="009B2BC6" w:rsidP="00833326">
            <w:pPr>
              <w:autoSpaceDE w:val="0"/>
              <w:autoSpaceDN w:val="0"/>
              <w:adjustRightInd w:val="0"/>
              <w:ind w:left="-142" w:firstLine="182"/>
              <w:jc w:val="center"/>
              <w:rPr>
                <w:b/>
              </w:rPr>
            </w:pPr>
            <w:r w:rsidRPr="00941135">
              <w:rPr>
                <w:b/>
              </w:rPr>
              <w:t>202</w:t>
            </w:r>
            <w:r w:rsidR="00725E20">
              <w:rPr>
                <w:b/>
              </w:rPr>
              <w:t>6</w:t>
            </w:r>
            <w:r w:rsidRPr="00941135">
              <w:rPr>
                <w:b/>
              </w:rPr>
              <w:t xml:space="preserve"> год</w:t>
            </w:r>
          </w:p>
        </w:tc>
        <w:tc>
          <w:tcPr>
            <w:tcW w:w="2127" w:type="dxa"/>
            <w:shd w:val="clear" w:color="auto" w:fill="auto"/>
          </w:tcPr>
          <w:p w14:paraId="309AEB6B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</w:tr>
      <w:tr w:rsidR="009B2BC6" w:rsidRPr="00EC447B" w14:paraId="4275BD0F" w14:textId="77777777" w:rsidTr="00833326">
        <w:trPr>
          <w:trHeight w:val="339"/>
        </w:trPr>
        <w:tc>
          <w:tcPr>
            <w:tcW w:w="851" w:type="dxa"/>
            <w:shd w:val="clear" w:color="auto" w:fill="auto"/>
            <w:vAlign w:val="center"/>
          </w:tcPr>
          <w:p w14:paraId="1BEF1951" w14:textId="77777777" w:rsidR="009B2BC6" w:rsidRPr="00EC447B" w:rsidRDefault="009B2BC6" w:rsidP="00725E20">
            <w:pPr>
              <w:autoSpaceDE w:val="0"/>
              <w:autoSpaceDN w:val="0"/>
              <w:adjustRightInd w:val="0"/>
              <w:ind w:left="-142" w:firstLine="175"/>
            </w:pPr>
            <w:r w:rsidRPr="00EC447B">
              <w:t>1</w:t>
            </w:r>
          </w:p>
        </w:tc>
        <w:tc>
          <w:tcPr>
            <w:tcW w:w="8850" w:type="dxa"/>
            <w:gridSpan w:val="8"/>
            <w:shd w:val="clear" w:color="auto" w:fill="auto"/>
            <w:vAlign w:val="center"/>
          </w:tcPr>
          <w:p w14:paraId="3EAB0899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Цель 1 «Сокращение количества дорожно-транспортных происшествий с пострадавшими»</w:t>
            </w:r>
          </w:p>
        </w:tc>
      </w:tr>
      <w:tr w:rsidR="009B2BC6" w:rsidRPr="00EC447B" w14:paraId="11CB0D9E" w14:textId="77777777" w:rsidTr="00833326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14:paraId="39E2BC5F" w14:textId="41114767" w:rsidR="009B2BC6" w:rsidRPr="00EC447B" w:rsidRDefault="00725E20" w:rsidP="00725E20">
            <w:pPr>
              <w:autoSpaceDE w:val="0"/>
              <w:autoSpaceDN w:val="0"/>
              <w:adjustRightInd w:val="0"/>
              <w:ind w:left="-142" w:firstLine="175"/>
            </w:pPr>
            <w:r>
              <w:t>1.1</w:t>
            </w:r>
          </w:p>
        </w:tc>
        <w:tc>
          <w:tcPr>
            <w:tcW w:w="8850" w:type="dxa"/>
            <w:gridSpan w:val="8"/>
            <w:shd w:val="clear" w:color="auto" w:fill="auto"/>
            <w:vAlign w:val="center"/>
          </w:tcPr>
          <w:p w14:paraId="4A614CC5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Задача 1 «Предупреждение опасного поведения участников дорожного движения»</w:t>
            </w:r>
          </w:p>
        </w:tc>
      </w:tr>
      <w:tr w:rsidR="009B2BC6" w:rsidRPr="00EC447B" w14:paraId="732182F4" w14:textId="77777777" w:rsidTr="00833326">
        <w:trPr>
          <w:gridAfter w:val="1"/>
          <w:wAfter w:w="35" w:type="dxa"/>
        </w:trPr>
        <w:tc>
          <w:tcPr>
            <w:tcW w:w="851" w:type="dxa"/>
            <w:shd w:val="clear" w:color="auto" w:fill="auto"/>
            <w:vAlign w:val="center"/>
          </w:tcPr>
          <w:p w14:paraId="35D61707" w14:textId="7D62D2D2" w:rsidR="009B2BC6" w:rsidRPr="00EC447B" w:rsidRDefault="00725E20" w:rsidP="00725E20">
            <w:pPr>
              <w:autoSpaceDE w:val="0"/>
              <w:autoSpaceDN w:val="0"/>
              <w:adjustRightInd w:val="0"/>
              <w:ind w:left="-142" w:firstLine="175"/>
            </w:pPr>
            <w:r>
              <w:t>1.1.1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C75CE16" w14:textId="77777777" w:rsidR="00725E20" w:rsidRDefault="009B2BC6" w:rsidP="00725E20">
            <w:pPr>
              <w:autoSpaceDE w:val="0"/>
              <w:autoSpaceDN w:val="0"/>
              <w:adjustRightInd w:val="0"/>
              <w:ind w:left="30"/>
              <w:rPr>
                <w:u w:val="single"/>
              </w:rPr>
            </w:pPr>
            <w:r w:rsidRPr="00EC447B">
              <w:rPr>
                <w:u w:val="single"/>
              </w:rPr>
              <w:t xml:space="preserve">Целевой показатель </w:t>
            </w:r>
          </w:p>
          <w:p w14:paraId="713E3CF5" w14:textId="435A5B85" w:rsidR="009B2BC6" w:rsidRPr="00EC447B" w:rsidRDefault="009B2BC6" w:rsidP="00725E20">
            <w:pPr>
              <w:autoSpaceDE w:val="0"/>
              <w:autoSpaceDN w:val="0"/>
              <w:adjustRightInd w:val="0"/>
              <w:ind w:left="30"/>
            </w:pPr>
            <w:r w:rsidRPr="00EC447B">
              <w:rPr>
                <w:u w:val="single"/>
              </w:rPr>
              <w:t>1</w:t>
            </w:r>
            <w:r w:rsidRPr="00EC447B">
              <w:t xml:space="preserve">. </w:t>
            </w:r>
          </w:p>
          <w:p w14:paraId="7BB585E6" w14:textId="77777777" w:rsidR="009B2BC6" w:rsidRPr="00EC447B" w:rsidRDefault="009B2BC6" w:rsidP="00725E20">
            <w:pPr>
              <w:autoSpaceDE w:val="0"/>
              <w:autoSpaceDN w:val="0"/>
              <w:adjustRightInd w:val="0"/>
              <w:ind w:left="30"/>
            </w:pPr>
            <w:r w:rsidRPr="00EC447B">
              <w:t>Количество ДТП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DED557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B767F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EDC4C6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2A338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5C5329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2EF5876" w14:textId="187E15A5" w:rsidR="009B2BC6" w:rsidRPr="00EC447B" w:rsidRDefault="009B2BC6" w:rsidP="00725E20">
            <w:pPr>
              <w:autoSpaceDE w:val="0"/>
              <w:autoSpaceDN w:val="0"/>
              <w:adjustRightInd w:val="0"/>
              <w:ind w:left="34"/>
            </w:pPr>
            <w:r w:rsidRPr="00EC447B">
              <w:t xml:space="preserve">Распоряжение Правительства РФ от </w:t>
            </w:r>
            <w:r w:rsidR="00725E20">
              <w:t>08</w:t>
            </w:r>
            <w:r w:rsidRPr="00EC447B">
              <w:t>.</w:t>
            </w:r>
            <w:r w:rsidR="00725E20">
              <w:t>01</w:t>
            </w:r>
            <w:r w:rsidRPr="00EC447B">
              <w:t>.201</w:t>
            </w:r>
            <w:r w:rsidR="00725E20">
              <w:t>8</w:t>
            </w:r>
            <w:r w:rsidRPr="00EC447B">
              <w:t xml:space="preserve"> № 1-р </w:t>
            </w:r>
            <w:r w:rsidR="00725E20">
              <w:t>«</w:t>
            </w:r>
            <w:r w:rsidRPr="00EC447B">
              <w:t>О</w:t>
            </w:r>
            <w:r w:rsidR="00725E20">
              <w:t>б утверждении Стратегии безопасности дорожного движения в Российской Федерации на 2018-2024 годы»</w:t>
            </w:r>
            <w:r w:rsidRPr="00EC447B">
              <w:t xml:space="preserve"> </w:t>
            </w:r>
          </w:p>
        </w:tc>
      </w:tr>
      <w:tr w:rsidR="009B2BC6" w:rsidRPr="00EC447B" w14:paraId="427F22C5" w14:textId="77777777" w:rsidTr="00833326">
        <w:trPr>
          <w:gridAfter w:val="1"/>
          <w:wAfter w:w="35" w:type="dxa"/>
        </w:trPr>
        <w:tc>
          <w:tcPr>
            <w:tcW w:w="851" w:type="dxa"/>
            <w:shd w:val="clear" w:color="auto" w:fill="auto"/>
            <w:vAlign w:val="center"/>
          </w:tcPr>
          <w:p w14:paraId="67A9AD8B" w14:textId="06171972" w:rsidR="009B2BC6" w:rsidRPr="00EC447B" w:rsidRDefault="00725E20" w:rsidP="00725E20">
            <w:pPr>
              <w:autoSpaceDE w:val="0"/>
              <w:autoSpaceDN w:val="0"/>
              <w:adjustRightInd w:val="0"/>
              <w:ind w:left="-142" w:firstLine="175"/>
            </w:pPr>
            <w:r>
              <w:t>1.1.2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3DC2F696" w14:textId="77777777" w:rsidR="00725E20" w:rsidRDefault="009B2BC6" w:rsidP="00725E20">
            <w:pPr>
              <w:pStyle w:val="ConsPlusCell"/>
              <w:ind w:left="3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C4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Целевой показатель </w:t>
            </w:r>
          </w:p>
          <w:p w14:paraId="7373A4B4" w14:textId="4E701ADA" w:rsidR="009B2BC6" w:rsidRPr="00EC447B" w:rsidRDefault="009B2BC6" w:rsidP="00725E20">
            <w:pPr>
              <w:pStyle w:val="ConsPlusCell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</w:t>
            </w:r>
          </w:p>
          <w:p w14:paraId="36828D38" w14:textId="77777777" w:rsidR="009B2BC6" w:rsidRPr="00EC447B" w:rsidRDefault="009B2BC6" w:rsidP="00725E20">
            <w:pPr>
              <w:pStyle w:val="ConsPlusCell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EC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 погибших в ДТП.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072B0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EC9F81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00257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567B6D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9EACD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2127" w:type="dxa"/>
            <w:vMerge/>
            <w:shd w:val="clear" w:color="auto" w:fill="auto"/>
          </w:tcPr>
          <w:p w14:paraId="59418B05" w14:textId="77777777"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</w:tr>
      <w:tr w:rsidR="009B2BC6" w:rsidRPr="00EC447B" w14:paraId="5DA24241" w14:textId="77777777" w:rsidTr="00833326">
        <w:tc>
          <w:tcPr>
            <w:tcW w:w="851" w:type="dxa"/>
            <w:shd w:val="clear" w:color="auto" w:fill="auto"/>
            <w:vAlign w:val="center"/>
          </w:tcPr>
          <w:p w14:paraId="2265C53F" w14:textId="7A5E547C" w:rsidR="009B2BC6" w:rsidRPr="00EC447B" w:rsidRDefault="00833326" w:rsidP="00833326">
            <w:pPr>
              <w:autoSpaceDE w:val="0"/>
              <w:autoSpaceDN w:val="0"/>
              <w:adjustRightInd w:val="0"/>
              <w:ind w:left="-142" w:firstLine="142"/>
              <w:jc w:val="both"/>
            </w:pPr>
            <w:r>
              <w:t>2</w:t>
            </w:r>
          </w:p>
        </w:tc>
        <w:tc>
          <w:tcPr>
            <w:tcW w:w="8850" w:type="dxa"/>
            <w:gridSpan w:val="8"/>
            <w:shd w:val="clear" w:color="auto" w:fill="auto"/>
          </w:tcPr>
          <w:p w14:paraId="354CC805" w14:textId="77777777" w:rsidR="009B2BC6" w:rsidRPr="00EC447B" w:rsidRDefault="009B2BC6" w:rsidP="00725E20">
            <w:pPr>
              <w:autoSpaceDE w:val="0"/>
              <w:autoSpaceDN w:val="0"/>
              <w:adjustRightInd w:val="0"/>
              <w:ind w:left="30"/>
            </w:pPr>
            <w:r w:rsidRPr="00EC447B"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9B2BC6" w:rsidRPr="00EC447B" w14:paraId="057E4582" w14:textId="77777777" w:rsidTr="00833326">
        <w:trPr>
          <w:trHeight w:val="1060"/>
        </w:trPr>
        <w:tc>
          <w:tcPr>
            <w:tcW w:w="851" w:type="dxa"/>
            <w:shd w:val="clear" w:color="auto" w:fill="auto"/>
            <w:vAlign w:val="center"/>
          </w:tcPr>
          <w:p w14:paraId="34D49AAB" w14:textId="7AE3285A" w:rsidR="009B2BC6" w:rsidRPr="00EC447B" w:rsidRDefault="00833326" w:rsidP="00833326">
            <w:pPr>
              <w:autoSpaceDE w:val="0"/>
              <w:autoSpaceDN w:val="0"/>
              <w:adjustRightInd w:val="0"/>
              <w:ind w:left="-142" w:firstLine="209"/>
            </w:pPr>
            <w:r>
              <w:t>2.1</w:t>
            </w:r>
          </w:p>
        </w:tc>
        <w:tc>
          <w:tcPr>
            <w:tcW w:w="8850" w:type="dxa"/>
            <w:gridSpan w:val="8"/>
            <w:shd w:val="clear" w:color="auto" w:fill="auto"/>
            <w:vAlign w:val="center"/>
          </w:tcPr>
          <w:p w14:paraId="5B3E70E7" w14:textId="77777777" w:rsidR="009B2BC6" w:rsidRPr="00EC447B" w:rsidRDefault="009B2BC6" w:rsidP="00725E20">
            <w:pPr>
              <w:ind w:left="30"/>
            </w:pPr>
            <w:r w:rsidRPr="00EC447B"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9B2BC6" w:rsidRPr="00EC447B" w14:paraId="7AF1F2E2" w14:textId="77777777" w:rsidTr="00833326">
        <w:tc>
          <w:tcPr>
            <w:tcW w:w="851" w:type="dxa"/>
            <w:shd w:val="clear" w:color="auto" w:fill="auto"/>
            <w:vAlign w:val="center"/>
          </w:tcPr>
          <w:p w14:paraId="583D3BCE" w14:textId="7ADD8F7C" w:rsidR="009B2BC6" w:rsidRPr="00EC447B" w:rsidRDefault="00833326" w:rsidP="00833326">
            <w:pPr>
              <w:autoSpaceDE w:val="0"/>
              <w:autoSpaceDN w:val="0"/>
              <w:adjustRightInd w:val="0"/>
              <w:ind w:left="-142" w:firstLine="209"/>
            </w:pPr>
            <w:r>
              <w:t>2.2</w:t>
            </w:r>
          </w:p>
        </w:tc>
        <w:tc>
          <w:tcPr>
            <w:tcW w:w="8850" w:type="dxa"/>
            <w:gridSpan w:val="8"/>
            <w:shd w:val="clear" w:color="auto" w:fill="auto"/>
          </w:tcPr>
          <w:p w14:paraId="402C34CA" w14:textId="77777777" w:rsidR="009B2BC6" w:rsidRPr="00EC447B" w:rsidRDefault="009B2BC6" w:rsidP="00725E20">
            <w:pPr>
              <w:ind w:left="30"/>
            </w:pPr>
            <w:r w:rsidRPr="00EC447B">
              <w:t>Задача 3 «Совершенствование системы профилактики дорожно-транспортного травматизма, формирование навыков безопасного поведения на дорогах»</w:t>
            </w:r>
          </w:p>
        </w:tc>
      </w:tr>
      <w:tr w:rsidR="009B2BC6" w:rsidRPr="00EC447B" w14:paraId="5CA0E193" w14:textId="77777777" w:rsidTr="00833326">
        <w:trPr>
          <w:gridAfter w:val="1"/>
          <w:wAfter w:w="35" w:type="dxa"/>
        </w:trPr>
        <w:tc>
          <w:tcPr>
            <w:tcW w:w="851" w:type="dxa"/>
            <w:shd w:val="clear" w:color="auto" w:fill="auto"/>
            <w:vAlign w:val="center"/>
          </w:tcPr>
          <w:p w14:paraId="2EFFCF93" w14:textId="43B5F002" w:rsidR="009B2BC6" w:rsidRPr="00833326" w:rsidRDefault="00833326" w:rsidP="00833326">
            <w:pPr>
              <w:autoSpaceDE w:val="0"/>
              <w:autoSpaceDN w:val="0"/>
              <w:adjustRightInd w:val="0"/>
              <w:ind w:left="-142" w:firstLine="142"/>
            </w:pPr>
            <w:r>
              <w:t>2.2.1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2B5AAC99" w14:textId="77777777" w:rsidR="00725E20" w:rsidRPr="00833326" w:rsidRDefault="009B2BC6" w:rsidP="00725E20">
            <w:pPr>
              <w:autoSpaceDE w:val="0"/>
              <w:autoSpaceDN w:val="0"/>
              <w:adjustRightInd w:val="0"/>
              <w:ind w:left="30"/>
              <w:rPr>
                <w:u w:val="single"/>
              </w:rPr>
            </w:pPr>
            <w:r w:rsidRPr="00833326">
              <w:rPr>
                <w:u w:val="single"/>
              </w:rPr>
              <w:t xml:space="preserve">Целевой показатель </w:t>
            </w:r>
          </w:p>
          <w:p w14:paraId="26CAFD77" w14:textId="7B7AA6B7" w:rsidR="009B2BC6" w:rsidRPr="00833326" w:rsidRDefault="009B2BC6" w:rsidP="00725E20">
            <w:pPr>
              <w:autoSpaceDE w:val="0"/>
              <w:autoSpaceDN w:val="0"/>
              <w:adjustRightInd w:val="0"/>
              <w:ind w:left="30"/>
            </w:pPr>
            <w:r w:rsidRPr="00833326">
              <w:rPr>
                <w:u w:val="single"/>
              </w:rPr>
              <w:t>1</w:t>
            </w:r>
            <w:r w:rsidRPr="00833326">
              <w:t xml:space="preserve">. </w:t>
            </w:r>
          </w:p>
          <w:p w14:paraId="546A8782" w14:textId="77777777" w:rsidR="009B2BC6" w:rsidRPr="00833326" w:rsidRDefault="009B2BC6" w:rsidP="00725E20">
            <w:pPr>
              <w:autoSpaceDE w:val="0"/>
              <w:autoSpaceDN w:val="0"/>
              <w:adjustRightInd w:val="0"/>
              <w:ind w:left="30"/>
            </w:pPr>
            <w:r w:rsidRPr="00833326">
              <w:t>Доля населения,  задействованного в мероприятиях по профилактике ДТП</w:t>
            </w:r>
          </w:p>
          <w:p w14:paraId="15DD78CB" w14:textId="77777777" w:rsidR="009B2BC6" w:rsidRPr="00833326" w:rsidRDefault="009B2BC6" w:rsidP="00725E20">
            <w:pPr>
              <w:autoSpaceDE w:val="0"/>
              <w:autoSpaceDN w:val="0"/>
              <w:adjustRightInd w:val="0"/>
              <w:ind w:left="30"/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6FD32B" w14:textId="77777777" w:rsidR="009B2BC6" w:rsidRPr="00833326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833326"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50725" w14:textId="77777777" w:rsidR="009B2BC6" w:rsidRPr="00833326" w:rsidRDefault="009B2BC6" w:rsidP="00833326">
            <w:pPr>
              <w:autoSpaceDE w:val="0"/>
              <w:autoSpaceDN w:val="0"/>
              <w:adjustRightInd w:val="0"/>
              <w:ind w:left="-142" w:firstLine="181"/>
            </w:pPr>
            <w:r w:rsidRPr="00833326"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FC6EB" w14:textId="77777777" w:rsidR="009B2BC6" w:rsidRPr="00833326" w:rsidRDefault="009B2BC6" w:rsidP="00833326">
            <w:pPr>
              <w:autoSpaceDE w:val="0"/>
              <w:autoSpaceDN w:val="0"/>
              <w:adjustRightInd w:val="0"/>
              <w:ind w:left="-142" w:firstLine="176"/>
            </w:pPr>
            <w:r w:rsidRPr="00833326"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F1337" w14:textId="77777777" w:rsidR="009B2BC6" w:rsidRPr="00833326" w:rsidRDefault="009B2BC6" w:rsidP="00833326">
            <w:pPr>
              <w:autoSpaceDE w:val="0"/>
              <w:autoSpaceDN w:val="0"/>
              <w:adjustRightInd w:val="0"/>
              <w:ind w:left="-142" w:firstLine="172"/>
            </w:pPr>
            <w:r w:rsidRPr="00833326"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109EA" w14:textId="77777777" w:rsidR="009B2BC6" w:rsidRPr="00833326" w:rsidRDefault="009B2BC6" w:rsidP="00833326">
            <w:pPr>
              <w:autoSpaceDE w:val="0"/>
              <w:autoSpaceDN w:val="0"/>
              <w:adjustRightInd w:val="0"/>
              <w:ind w:left="-142" w:firstLine="182"/>
            </w:pPr>
            <w:r w:rsidRPr="00833326">
              <w:t>100</w:t>
            </w:r>
          </w:p>
        </w:tc>
        <w:tc>
          <w:tcPr>
            <w:tcW w:w="2127" w:type="dxa"/>
            <w:shd w:val="clear" w:color="auto" w:fill="auto"/>
          </w:tcPr>
          <w:p w14:paraId="4D65FCD2" w14:textId="54944363" w:rsidR="009B2BC6" w:rsidRPr="00833326" w:rsidRDefault="00725E20" w:rsidP="00725E20">
            <w:pPr>
              <w:pStyle w:val="ConsPlusCell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833326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08.01.2018 № 1-р «Об утверждении Стратегии безопасности дорожного движения в Российской Федерации на 2018-2024 годы»</w:t>
            </w:r>
          </w:p>
        </w:tc>
      </w:tr>
    </w:tbl>
    <w:p w14:paraId="168FA19E" w14:textId="77777777" w:rsidR="00265D54" w:rsidRPr="009B2BC6" w:rsidRDefault="00265D54" w:rsidP="00833326">
      <w:pPr>
        <w:pStyle w:val="ac"/>
        <w:ind w:left="-426"/>
        <w:jc w:val="center"/>
        <w:rPr>
          <w:sz w:val="28"/>
          <w:szCs w:val="28"/>
        </w:rPr>
      </w:pPr>
    </w:p>
    <w:sectPr w:rsidR="00265D54" w:rsidRPr="009B2BC6" w:rsidSect="007473FE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4A7A19"/>
    <w:multiLevelType w:val="hybridMultilevel"/>
    <w:tmpl w:val="A8CE6B06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0C639C"/>
    <w:multiLevelType w:val="multilevel"/>
    <w:tmpl w:val="340C639C"/>
    <w:lvl w:ilvl="0">
      <w:numFmt w:val="bullet"/>
      <w:lvlText w:val="-"/>
      <w:lvlJc w:val="left"/>
      <w:pPr>
        <w:ind w:left="101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046" w:hanging="224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1992" w:hanging="2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8" w:hanging="2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4" w:hanging="2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0" w:hanging="2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6" w:hanging="2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2" w:hanging="2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68" w:hanging="224"/>
      </w:pPr>
      <w:rPr>
        <w:rFonts w:hint="default"/>
        <w:lang w:val="ru-RU" w:eastAsia="ru-RU" w:bidi="ru-RU"/>
      </w:rPr>
    </w:lvl>
  </w:abstractNum>
  <w:abstractNum w:abstractNumId="4" w15:restartNumberingAfterBreak="0">
    <w:nsid w:val="3F2C2BAD"/>
    <w:multiLevelType w:val="hybridMultilevel"/>
    <w:tmpl w:val="DBBA18DC"/>
    <w:lvl w:ilvl="0" w:tplc="2682B484">
      <w:start w:val="6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 w15:restartNumberingAfterBreak="0">
    <w:nsid w:val="42D34882"/>
    <w:multiLevelType w:val="hybridMultilevel"/>
    <w:tmpl w:val="5688296C"/>
    <w:lvl w:ilvl="0" w:tplc="520CFA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72CD5"/>
    <w:multiLevelType w:val="multilevel"/>
    <w:tmpl w:val="40461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1C1E37"/>
    <w:multiLevelType w:val="multilevel"/>
    <w:tmpl w:val="963021D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B4"/>
    <w:rsid w:val="00011BE3"/>
    <w:rsid w:val="00072480"/>
    <w:rsid w:val="00081CA4"/>
    <w:rsid w:val="000B2F28"/>
    <w:rsid w:val="000B4387"/>
    <w:rsid w:val="000D092E"/>
    <w:rsid w:val="00173FB4"/>
    <w:rsid w:val="00184A82"/>
    <w:rsid w:val="001A0CEB"/>
    <w:rsid w:val="001A55EB"/>
    <w:rsid w:val="001D1E7D"/>
    <w:rsid w:val="002152AE"/>
    <w:rsid w:val="00252343"/>
    <w:rsid w:val="00265D54"/>
    <w:rsid w:val="0030464B"/>
    <w:rsid w:val="00356EAA"/>
    <w:rsid w:val="00372CD5"/>
    <w:rsid w:val="00396DD1"/>
    <w:rsid w:val="003F28D9"/>
    <w:rsid w:val="00447506"/>
    <w:rsid w:val="00464BAF"/>
    <w:rsid w:val="004665DA"/>
    <w:rsid w:val="004F0B3B"/>
    <w:rsid w:val="0050089C"/>
    <w:rsid w:val="00521833"/>
    <w:rsid w:val="005658E6"/>
    <w:rsid w:val="0059598D"/>
    <w:rsid w:val="00597CB9"/>
    <w:rsid w:val="005A27F5"/>
    <w:rsid w:val="005A3A06"/>
    <w:rsid w:val="005D5E85"/>
    <w:rsid w:val="00602EB9"/>
    <w:rsid w:val="00664245"/>
    <w:rsid w:val="006D5704"/>
    <w:rsid w:val="0070343A"/>
    <w:rsid w:val="00703D36"/>
    <w:rsid w:val="00725E20"/>
    <w:rsid w:val="00736252"/>
    <w:rsid w:val="007473FE"/>
    <w:rsid w:val="007A3C67"/>
    <w:rsid w:val="00830F1B"/>
    <w:rsid w:val="00833326"/>
    <w:rsid w:val="008505B4"/>
    <w:rsid w:val="00851676"/>
    <w:rsid w:val="00853077"/>
    <w:rsid w:val="008771F1"/>
    <w:rsid w:val="00880F66"/>
    <w:rsid w:val="00895C2E"/>
    <w:rsid w:val="008C6486"/>
    <w:rsid w:val="008E1037"/>
    <w:rsid w:val="008F1863"/>
    <w:rsid w:val="00922C40"/>
    <w:rsid w:val="00941135"/>
    <w:rsid w:val="00965A0A"/>
    <w:rsid w:val="0099289F"/>
    <w:rsid w:val="009B2BC6"/>
    <w:rsid w:val="009F472B"/>
    <w:rsid w:val="00A0488B"/>
    <w:rsid w:val="00A542EF"/>
    <w:rsid w:val="00A71AB5"/>
    <w:rsid w:val="00AB25B9"/>
    <w:rsid w:val="00B265C3"/>
    <w:rsid w:val="00B36D29"/>
    <w:rsid w:val="00B71B8E"/>
    <w:rsid w:val="00B97D6E"/>
    <w:rsid w:val="00BC3ECD"/>
    <w:rsid w:val="00C5478E"/>
    <w:rsid w:val="00C72A23"/>
    <w:rsid w:val="00C82EE6"/>
    <w:rsid w:val="00D005E3"/>
    <w:rsid w:val="00D24772"/>
    <w:rsid w:val="00D52534"/>
    <w:rsid w:val="00D607BB"/>
    <w:rsid w:val="00DB7612"/>
    <w:rsid w:val="00E173CF"/>
    <w:rsid w:val="00E746F9"/>
    <w:rsid w:val="00EC447B"/>
    <w:rsid w:val="00F32489"/>
    <w:rsid w:val="00F44064"/>
    <w:rsid w:val="00F73AE3"/>
    <w:rsid w:val="00F90D39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1093"/>
  <w15:docId w15:val="{BCCEB7A2-4A37-44E5-8F5B-62FD3085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  <w:style w:type="paragraph" w:customStyle="1" w:styleId="ConsPlusCell">
    <w:name w:val="ConsPlusCell"/>
    <w:rsid w:val="009B2B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Абзац списка1"/>
    <w:basedOn w:val="a"/>
    <w:rsid w:val="009B2BC6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e">
    <w:name w:val="Основной текст_"/>
    <w:basedOn w:val="a0"/>
    <w:link w:val="4"/>
    <w:rsid w:val="009B2BC6"/>
    <w:rPr>
      <w:spacing w:val="3"/>
      <w:sz w:val="25"/>
      <w:szCs w:val="25"/>
      <w:shd w:val="clear" w:color="auto" w:fill="FFFFFF"/>
    </w:rPr>
  </w:style>
  <w:style w:type="character" w:customStyle="1" w:styleId="3">
    <w:name w:val="Основной текст3"/>
    <w:basedOn w:val="ae"/>
    <w:rsid w:val="009B2BC6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e"/>
    <w:rsid w:val="009B2BC6"/>
    <w:rPr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e"/>
    <w:rsid w:val="009B2BC6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5pt0pt">
    <w:name w:val="Основной текст + 11;5 pt;Интервал 0 pt"/>
    <w:basedOn w:val="ae"/>
    <w:rsid w:val="009B2BC6"/>
    <w:rPr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egoeUI8pt0pt">
    <w:name w:val="Основной текст + Segoe UI;8 pt;Полужирный;Интервал 0 pt"/>
    <w:basedOn w:val="ae"/>
    <w:rsid w:val="009B2BC6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e"/>
    <w:rsid w:val="009B2BC6"/>
    <w:pPr>
      <w:widowControl w:val="0"/>
      <w:shd w:val="clear" w:color="auto" w:fill="FFFFFF"/>
      <w:spacing w:line="0" w:lineRule="atLeast"/>
      <w:ind w:hanging="1680"/>
    </w:pPr>
    <w:rPr>
      <w:rFonts w:ascii="Calibri" w:eastAsia="Calibri" w:hAnsi="Calibri"/>
      <w:spacing w:val="3"/>
      <w:sz w:val="25"/>
      <w:szCs w:val="25"/>
    </w:rPr>
  </w:style>
  <w:style w:type="character" w:customStyle="1" w:styleId="8pt">
    <w:name w:val="Основной текст + 8 pt"/>
    <w:basedOn w:val="ae"/>
    <w:rsid w:val="009B2BC6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acxspmiddlecxspmiddle">
    <w:name w:val="acxspmiddlecxspmiddle"/>
    <w:basedOn w:val="a"/>
    <w:rsid w:val="00DB7612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8C64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6486"/>
    <w:rPr>
      <w:rFonts w:ascii="Tahoma" w:eastAsia="Times New Roman" w:hAnsi="Tahoma" w:cs="Tahoma"/>
      <w:sz w:val="16"/>
      <w:szCs w:val="16"/>
    </w:rPr>
  </w:style>
  <w:style w:type="character" w:styleId="af1">
    <w:name w:val="Emphasis"/>
    <w:basedOn w:val="a0"/>
    <w:qFormat/>
    <w:rsid w:val="007473FE"/>
    <w:rPr>
      <w:i/>
      <w:iCs/>
    </w:rPr>
  </w:style>
  <w:style w:type="paragraph" w:customStyle="1" w:styleId="110">
    <w:name w:val="Заголовок 11"/>
    <w:basedOn w:val="a"/>
    <w:uiPriority w:val="1"/>
    <w:qFormat/>
    <w:rsid w:val="005D5E85"/>
    <w:pPr>
      <w:widowControl w:val="0"/>
      <w:autoSpaceDE w:val="0"/>
      <w:autoSpaceDN w:val="0"/>
      <w:outlineLvl w:val="1"/>
    </w:pPr>
    <w:rPr>
      <w:b/>
      <w:bCs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7425-900A-4D95-AFDD-F1161959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18667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</cp:lastModifiedBy>
  <cp:revision>4</cp:revision>
  <cp:lastPrinted>2018-11-19T06:33:00Z</cp:lastPrinted>
  <dcterms:created xsi:type="dcterms:W3CDTF">2022-12-13T08:58:00Z</dcterms:created>
  <dcterms:modified xsi:type="dcterms:W3CDTF">2022-12-13T10:05:00Z</dcterms:modified>
</cp:coreProperties>
</file>